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454" w:type="dxa"/>
        <w:tblLook w:val="04A0" w:firstRow="1" w:lastRow="0" w:firstColumn="1" w:lastColumn="0" w:noHBand="0" w:noVBand="1"/>
      </w:tblPr>
      <w:tblGrid>
        <w:gridCol w:w="2518"/>
        <w:gridCol w:w="6549"/>
        <w:gridCol w:w="1105"/>
        <w:gridCol w:w="4282"/>
      </w:tblGrid>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Docentes:</w:t>
            </w:r>
          </w:p>
        </w:tc>
        <w:tc>
          <w:tcPr>
            <w:tcW w:w="11936" w:type="dxa"/>
            <w:gridSpan w:val="3"/>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r>
              <w:rPr>
                <w:rFonts w:ascii="Arial" w:hAnsi="Arial" w:cs="Arial"/>
                <w:b/>
                <w:sz w:val="20"/>
                <w:szCs w:val="20"/>
              </w:rPr>
              <w:t>Felipe Tuberquia</w:t>
            </w:r>
          </w:p>
        </w:tc>
      </w:tr>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 xml:space="preserve">Área </w:t>
            </w:r>
          </w:p>
        </w:tc>
        <w:tc>
          <w:tcPr>
            <w:tcW w:w="6549" w:type="dxa"/>
            <w:tcBorders>
              <w:top w:val="single" w:sz="4" w:space="0" w:color="auto"/>
              <w:left w:val="single" w:sz="4" w:space="0" w:color="auto"/>
              <w:bottom w:val="single" w:sz="4" w:space="0" w:color="auto"/>
              <w:right w:val="single" w:sz="4" w:space="0" w:color="auto"/>
            </w:tcBorders>
            <w:hideMark/>
          </w:tcPr>
          <w:p w:rsidR="00FC1A7C" w:rsidRDefault="00FC1A7C">
            <w:pPr>
              <w:rPr>
                <w:rFonts w:ascii="Arial" w:hAnsi="Arial" w:cs="Arial"/>
                <w:sz w:val="20"/>
                <w:szCs w:val="20"/>
              </w:rPr>
            </w:pPr>
            <w:r>
              <w:rPr>
                <w:rFonts w:ascii="Arial" w:hAnsi="Arial" w:cs="Arial"/>
                <w:sz w:val="20"/>
                <w:szCs w:val="20"/>
              </w:rPr>
              <w:t xml:space="preserve">Matemáticas/Geometría y </w:t>
            </w:r>
            <w:proofErr w:type="spellStart"/>
            <w:r>
              <w:rPr>
                <w:rFonts w:ascii="Arial" w:hAnsi="Arial" w:cs="Arial"/>
                <w:sz w:val="20"/>
                <w:szCs w:val="20"/>
              </w:rPr>
              <w:t>Estadistica</w:t>
            </w:r>
            <w:proofErr w:type="spellEnd"/>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Grado:</w:t>
            </w:r>
          </w:p>
        </w:tc>
        <w:tc>
          <w:tcPr>
            <w:tcW w:w="4282" w:type="dxa"/>
            <w:tcBorders>
              <w:top w:val="single" w:sz="4" w:space="0" w:color="auto"/>
              <w:left w:val="single" w:sz="4" w:space="0" w:color="auto"/>
              <w:bottom w:val="single" w:sz="4" w:space="0" w:color="auto"/>
              <w:right w:val="single" w:sz="4" w:space="0" w:color="auto"/>
            </w:tcBorders>
            <w:hideMark/>
          </w:tcPr>
          <w:p w:rsidR="00FC1A7C" w:rsidRPr="00FC1A7C" w:rsidRDefault="00FC1A7C">
            <w:pPr>
              <w:rPr>
                <w:rFonts w:ascii="Arial" w:hAnsi="Arial" w:cs="Arial"/>
                <w:sz w:val="28"/>
                <w:szCs w:val="28"/>
              </w:rPr>
            </w:pPr>
            <w:r w:rsidRPr="00FC1A7C">
              <w:rPr>
                <w:rFonts w:ascii="Arial" w:hAnsi="Arial" w:cs="Arial"/>
                <w:sz w:val="28"/>
                <w:szCs w:val="28"/>
              </w:rPr>
              <w:t>Primero</w:t>
            </w:r>
          </w:p>
        </w:tc>
      </w:tr>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Año:</w:t>
            </w:r>
          </w:p>
        </w:tc>
        <w:tc>
          <w:tcPr>
            <w:tcW w:w="6549" w:type="dxa"/>
            <w:tcBorders>
              <w:top w:val="single" w:sz="4" w:space="0" w:color="auto"/>
              <w:left w:val="single" w:sz="4" w:space="0" w:color="auto"/>
              <w:bottom w:val="single" w:sz="4" w:space="0" w:color="auto"/>
              <w:right w:val="single" w:sz="4" w:space="0" w:color="auto"/>
            </w:tcBorders>
            <w:hideMark/>
          </w:tcPr>
          <w:p w:rsidR="00FC1A7C" w:rsidRDefault="00FC1A7C">
            <w:pPr>
              <w:rPr>
                <w:rFonts w:ascii="Arial" w:hAnsi="Arial" w:cs="Arial"/>
                <w:sz w:val="20"/>
                <w:szCs w:val="20"/>
              </w:rPr>
            </w:pPr>
            <w:r>
              <w:rPr>
                <w:rFonts w:ascii="Arial" w:hAnsi="Arial" w:cs="Arial"/>
                <w:sz w:val="20"/>
                <w:szCs w:val="20"/>
              </w:rPr>
              <w:t>2020</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Versión:</w:t>
            </w:r>
          </w:p>
        </w:tc>
        <w:tc>
          <w:tcPr>
            <w:tcW w:w="4282" w:type="dxa"/>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p>
        </w:tc>
      </w:tr>
    </w:tbl>
    <w:p w:rsidR="00FC1A7C" w:rsidRDefault="00FC1A7C" w:rsidP="00FC1A7C">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FC1A7C" w:rsidTr="00FC1A7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Objetivo de Grado:</w:t>
            </w:r>
          </w:p>
        </w:tc>
        <w:tc>
          <w:tcPr>
            <w:tcW w:w="11907" w:type="dxa"/>
            <w:tcBorders>
              <w:top w:val="single" w:sz="4" w:space="0" w:color="auto"/>
              <w:left w:val="single" w:sz="4" w:space="0" w:color="auto"/>
              <w:bottom w:val="single" w:sz="4" w:space="0" w:color="auto"/>
              <w:right w:val="single" w:sz="4" w:space="0" w:color="auto"/>
            </w:tcBorders>
            <w:hideMark/>
          </w:tcPr>
          <w:p w:rsidR="00FC1A7C" w:rsidRDefault="00FC1A7C">
            <w:pPr>
              <w:rPr>
                <w:rFonts w:ascii="Arial" w:hAnsi="Arial" w:cs="Arial"/>
                <w:b/>
                <w:sz w:val="20"/>
                <w:szCs w:val="20"/>
              </w:rPr>
            </w:pPr>
            <w:r>
              <w:rPr>
                <w:rFonts w:ascii="Arial" w:hAnsi="Arial" w:cs="Arial"/>
                <w:sz w:val="20"/>
                <w:lang w:val="es-CO"/>
              </w:rPr>
              <w:t>Señalar, agrupar, comparar, reconocer, describir y representar objetos cotidianos para ubicarse en el espacio</w:t>
            </w:r>
            <w:r>
              <w:rPr>
                <w:rFonts w:ascii="Arial" w:hAnsi="Arial" w:cs="Arial"/>
                <w:sz w:val="22"/>
                <w:lang w:val="es-CO"/>
              </w:rPr>
              <w:t>.</w:t>
            </w:r>
          </w:p>
        </w:tc>
      </w:tr>
    </w:tbl>
    <w:p w:rsidR="00FC1A7C" w:rsidRDefault="00FC1A7C" w:rsidP="00FC1A7C">
      <w:pPr>
        <w:rPr>
          <w:rFonts w:ascii="Arial" w:hAnsi="Arial" w:cs="Arial"/>
          <w:b/>
          <w:sz w:val="20"/>
          <w:szCs w:val="20"/>
        </w:rPr>
      </w:pPr>
    </w:p>
    <w:p w:rsidR="00FC1A7C" w:rsidRPr="00FC1A7C" w:rsidRDefault="00FC1A7C" w:rsidP="00FC1A7C">
      <w:pPr>
        <w:jc w:val="center"/>
        <w:rPr>
          <w:rFonts w:ascii="Arial" w:hAnsi="Arial" w:cs="Arial"/>
          <w:b/>
          <w:sz w:val="28"/>
          <w:szCs w:val="28"/>
        </w:rPr>
      </w:pPr>
      <w:r w:rsidRPr="00FC1A7C">
        <w:rPr>
          <w:rFonts w:ascii="Arial" w:hAnsi="Arial" w:cs="Arial"/>
          <w:b/>
          <w:sz w:val="28"/>
          <w:szCs w:val="28"/>
        </w:rPr>
        <w:t>PRIMER PERIODO</w:t>
      </w:r>
    </w:p>
    <w:p w:rsidR="00FC1A7C" w:rsidRDefault="00FC1A7C" w:rsidP="00FC1A7C">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Objetivo de Periodo:</w:t>
            </w:r>
          </w:p>
        </w:tc>
        <w:tc>
          <w:tcPr>
            <w:tcW w:w="1148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 xml:space="preserve"> Realizar comparaciones entre formas bidimensionales y tridimensionales del entorno, atendiendo a sus  características geométricas. </w:t>
            </w:r>
          </w:p>
        </w:tc>
      </w:tr>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rsidR="00FC1A7C" w:rsidRDefault="00FC1A7C">
            <w:pPr>
              <w:pStyle w:val="Prrafodelista"/>
              <w:rPr>
                <w:rFonts w:ascii="Arial" w:hAnsi="Arial" w:cs="Arial"/>
                <w:sz w:val="20"/>
                <w:szCs w:val="20"/>
              </w:rPr>
            </w:pPr>
          </w:p>
          <w:p w:rsidR="00FC1A7C" w:rsidRDefault="00FC1A7C" w:rsidP="00FC1A7C">
            <w:pPr>
              <w:pStyle w:val="Prrafodelista"/>
              <w:numPr>
                <w:ilvl w:val="0"/>
                <w:numId w:val="3"/>
              </w:numPr>
              <w:rPr>
                <w:rFonts w:ascii="Arial" w:hAnsi="Arial" w:cs="Arial"/>
                <w:sz w:val="20"/>
                <w:szCs w:val="20"/>
              </w:rPr>
            </w:pPr>
            <w:r>
              <w:rPr>
                <w:rFonts w:ascii="Arial" w:hAnsi="Arial" w:cs="Arial"/>
                <w:b/>
                <w:sz w:val="20"/>
                <w:szCs w:val="20"/>
              </w:rPr>
              <w:t>Situación</w:t>
            </w:r>
            <w:r>
              <w:rPr>
                <w:rFonts w:ascii="Arial" w:hAnsi="Arial" w:cs="Arial"/>
                <w:sz w:val="20"/>
                <w:szCs w:val="20"/>
              </w:rPr>
              <w:t xml:space="preserve"> </w:t>
            </w:r>
            <w:r>
              <w:rPr>
                <w:rFonts w:ascii="Arial" w:hAnsi="Arial" w:cs="Arial"/>
                <w:b/>
                <w:sz w:val="20"/>
                <w:szCs w:val="20"/>
              </w:rPr>
              <w:t>problema</w:t>
            </w:r>
            <w:r>
              <w:rPr>
                <w:rFonts w:ascii="Arial" w:hAnsi="Arial" w:cs="Arial"/>
                <w:sz w:val="20"/>
                <w:szCs w:val="20"/>
              </w:rPr>
              <w:t>: “…</w:t>
            </w:r>
            <w:r>
              <w:rPr>
                <w:rFonts w:ascii="Arial" w:hAnsi="Arial" w:cs="Arial"/>
                <w:color w:val="000000"/>
                <w:sz w:val="20"/>
                <w:szCs w:val="20"/>
                <w:shd w:val="clear" w:color="auto" w:fill="FFFFFF"/>
              </w:rPr>
              <w:t>un espacio de interrogantes que posibilite, tanto la conceptualización como la simbolización y aplicación significativa de los conceptos para plantear y resolver problemas de tipo matemático…”</w:t>
            </w:r>
          </w:p>
        </w:tc>
      </w:tr>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p>
          <w:p w:rsidR="00FC1A7C" w:rsidRDefault="00FC1A7C">
            <w:pPr>
              <w:rPr>
                <w:rFonts w:ascii="Arial" w:hAnsi="Arial" w:cs="Arial"/>
                <w:sz w:val="20"/>
                <w:szCs w:val="20"/>
              </w:rPr>
            </w:pPr>
            <w:r>
              <w:rPr>
                <w:rFonts w:ascii="Arial" w:hAnsi="Arial" w:cs="Arial"/>
                <w:sz w:val="20"/>
                <w:szCs w:val="20"/>
              </w:rPr>
              <w:t xml:space="preserve">      Proyecto de Investigación y Artes escénicas; Proyecto STEE + H.</w:t>
            </w:r>
          </w:p>
        </w:tc>
      </w:tr>
    </w:tbl>
    <w:p w:rsidR="00FC1A7C" w:rsidRDefault="00FC1A7C" w:rsidP="00FC1A7C">
      <w:pP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92"/>
        <w:gridCol w:w="1986"/>
      </w:tblGrid>
      <w:tr w:rsidR="00FC1A7C" w:rsidTr="00FC1A7C">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r>
              <w:rPr>
                <w:rFonts w:ascii="Arial" w:hAnsi="Arial" w:cs="Arial"/>
                <w:b/>
                <w:sz w:val="20"/>
                <w:szCs w:val="20"/>
              </w:rPr>
              <w:t>Lineamientos Curriculares;</w:t>
            </w:r>
          </w:p>
          <w:p w:rsidR="00FC1A7C" w:rsidRDefault="00FC1A7C">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FC1A7C" w:rsidRDefault="00FC1A7C">
            <w:pPr>
              <w:jc w:val="center"/>
              <w:rPr>
                <w:rFonts w:ascii="Arial" w:hAnsi="Arial" w:cs="Arial"/>
                <w:b/>
                <w:sz w:val="20"/>
                <w:szCs w:val="20"/>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Ejes temáticos/</w:t>
            </w:r>
          </w:p>
          <w:p w:rsidR="00FC1A7C" w:rsidRDefault="00FC1A7C">
            <w:pPr>
              <w:jc w:val="center"/>
              <w:rPr>
                <w:rFonts w:ascii="Arial" w:hAnsi="Arial" w:cs="Arial"/>
                <w:b/>
                <w:sz w:val="20"/>
                <w:szCs w:val="20"/>
              </w:rPr>
            </w:pPr>
            <w:r>
              <w:rPr>
                <w:rFonts w:ascii="Arial" w:hAnsi="Arial" w:cs="Arial"/>
                <w:b/>
                <w:sz w:val="20"/>
                <w:szCs w:val="20"/>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sz w:val="20"/>
                <w:szCs w:val="20"/>
              </w:rPr>
            </w:pPr>
            <w:r>
              <w:rPr>
                <w:rFonts w:ascii="Arial" w:hAnsi="Arial" w:cs="Arial"/>
                <w:b/>
                <w:sz w:val="20"/>
                <w:szCs w:val="20"/>
              </w:rPr>
              <w:t>Componentes del Aprendizaje</w:t>
            </w:r>
          </w:p>
        </w:tc>
      </w:tr>
      <w:tr w:rsidR="00FC1A7C" w:rsidTr="00FC1A7C">
        <w:tc>
          <w:tcPr>
            <w:tcW w:w="2973"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Cognitivo</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Procedimental</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Actitudinal (No comportamental)</w:t>
            </w:r>
          </w:p>
        </w:tc>
      </w:tr>
      <w:tr w:rsidR="00FC1A7C" w:rsidTr="00FC1A7C">
        <w:tc>
          <w:tcPr>
            <w:tcW w:w="2973"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t>Dibujo y describo cuerpos o fi guras tridimensionales en distintas posiciones y tamaños.</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Realizo construcciones y diseños utilizando cuerpos y figuras geométricas tridimensionales y dibujos o figuras geométricas bidimensionales.</w:t>
            </w:r>
          </w:p>
        </w:tc>
        <w:tc>
          <w:tcPr>
            <w:tcW w:w="340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b/>
                <w:sz w:val="20"/>
                <w:szCs w:val="20"/>
              </w:rPr>
            </w:pPr>
            <w:r>
              <w:rPr>
                <w:rFonts w:ascii="Arial" w:hAnsi="Arial" w:cs="Arial"/>
                <w:sz w:val="20"/>
                <w:szCs w:val="20"/>
              </w:rPr>
              <w:t>Comparo objetos del entorno y establece semejanzas y diferencias empleando características geométricas de las formas bidimensionales y tridimensionales (curvo o recto, abierto o cerrado, plano o sólido, número de lados, número de caras, entre otros).</w:t>
            </w:r>
          </w:p>
        </w:tc>
        <w:tc>
          <w:tcPr>
            <w:tcW w:w="234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Características geométricas (curvo o recto, abierto o cerrado, plano o sólido, número de lados, número de caras, entre otros).</w:t>
            </w:r>
          </w:p>
          <w:p w:rsidR="00FC1A7C" w:rsidRDefault="00FC1A7C">
            <w:pPr>
              <w:jc w:val="both"/>
              <w:rPr>
                <w:rFonts w:ascii="Arial" w:hAnsi="Arial" w:cs="Arial"/>
                <w:sz w:val="20"/>
                <w:szCs w:val="20"/>
              </w:rPr>
            </w:pPr>
            <w:r>
              <w:rPr>
                <w:rFonts w:ascii="Arial" w:hAnsi="Arial" w:cs="Arial"/>
                <w:sz w:val="20"/>
                <w:szCs w:val="20"/>
              </w:rPr>
              <w:t>Objetos y formas bidimensionales.</w:t>
            </w:r>
          </w:p>
          <w:p w:rsidR="00FC1A7C" w:rsidRDefault="00FC1A7C">
            <w:pPr>
              <w:jc w:val="both"/>
              <w:rPr>
                <w:rFonts w:ascii="Arial" w:hAnsi="Arial" w:cs="Arial"/>
                <w:sz w:val="20"/>
                <w:szCs w:val="20"/>
              </w:rPr>
            </w:pPr>
            <w:r>
              <w:rPr>
                <w:rFonts w:ascii="Arial" w:hAnsi="Arial" w:cs="Arial"/>
                <w:sz w:val="20"/>
                <w:szCs w:val="20"/>
              </w:rPr>
              <w:t>Objetos y formas tridimensionales.</w:t>
            </w:r>
          </w:p>
          <w:p w:rsidR="00FC1A7C" w:rsidRDefault="00FC1A7C">
            <w:pPr>
              <w:jc w:val="both"/>
              <w:rPr>
                <w:rFonts w:ascii="Arial" w:hAnsi="Arial" w:cs="Arial"/>
                <w:sz w:val="20"/>
                <w:szCs w:val="20"/>
              </w:rPr>
            </w:pPr>
            <w:r>
              <w:rPr>
                <w:rFonts w:ascii="Arial" w:hAnsi="Arial" w:cs="Arial"/>
                <w:sz w:val="20"/>
                <w:szCs w:val="20"/>
              </w:rPr>
              <w:t>.</w:t>
            </w:r>
          </w:p>
        </w:tc>
        <w:tc>
          <w:tcPr>
            <w:tcW w:w="2064"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t>Identificar las características geométricas de los objetos y las formas bidimensionales y tridimensionales.</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Diferencia las características geométricas de las formas bidimensionales y tridimensionales.</w:t>
            </w:r>
          </w:p>
        </w:tc>
        <w:tc>
          <w:tcPr>
            <w:tcW w:w="169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Realizar comparaciones de objetos del entorno atendiendo a sus semejanzas y diferencias, haciendo uso de diferentes materiales y recursos.</w:t>
            </w:r>
          </w:p>
        </w:tc>
        <w:tc>
          <w:tcPr>
            <w:tcW w:w="1986"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t>Mostrar interés en la exposición oral de sus compañeros.</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Respetar las ideas de sus compañeros.</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Mostrar agrado por conocer los temas vistos en clase.</w:t>
            </w:r>
          </w:p>
        </w:tc>
      </w:tr>
    </w:tbl>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tbl>
      <w:tblPr>
        <w:tblStyle w:val="Tablaconcuadrcula"/>
        <w:tblW w:w="14454" w:type="dxa"/>
        <w:tblLook w:val="04A0" w:firstRow="1" w:lastRow="0" w:firstColumn="1" w:lastColumn="0" w:noHBand="0" w:noVBand="1"/>
      </w:tblPr>
      <w:tblGrid>
        <w:gridCol w:w="1980"/>
        <w:gridCol w:w="3193"/>
        <w:gridCol w:w="3043"/>
        <w:gridCol w:w="2778"/>
        <w:gridCol w:w="3460"/>
      </w:tblGrid>
      <w:tr w:rsidR="00FC1A7C" w:rsidTr="00FC1A7C">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FC1A7C" w:rsidTr="00FC1A7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color w:val="000000" w:themeColor="text1"/>
                <w:sz w:val="20"/>
                <w:szCs w:val="20"/>
              </w:rPr>
            </w:pPr>
            <w:r>
              <w:rPr>
                <w:rFonts w:ascii="Arial" w:hAnsi="Arial" w:cs="Arial"/>
                <w:b/>
                <w:bCs/>
                <w:color w:val="000000" w:themeColor="text1"/>
                <w:sz w:val="20"/>
                <w:szCs w:val="20"/>
              </w:rPr>
              <w:t>Desempeño Bajo</w:t>
            </w:r>
          </w:p>
        </w:tc>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color w:val="000000" w:themeColor="text1"/>
                <w:sz w:val="20"/>
                <w:szCs w:val="20"/>
              </w:rPr>
            </w:pPr>
            <w:r>
              <w:rPr>
                <w:rFonts w:ascii="Arial" w:hAnsi="Arial" w:cs="Arial"/>
                <w:b/>
                <w:bCs/>
                <w:color w:val="000000" w:themeColor="text1"/>
                <w:sz w:val="20"/>
                <w:szCs w:val="20"/>
              </w:rPr>
              <w:t>Desempeño básico</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Desempeño Alto</w:t>
            </w:r>
          </w:p>
        </w:tc>
        <w:tc>
          <w:tcPr>
            <w:tcW w:w="3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Desempeño Superior</w:t>
            </w:r>
          </w:p>
        </w:tc>
      </w:tr>
      <w:tr w:rsidR="00FC1A7C" w:rsidTr="00FC1A7C">
        <w:tc>
          <w:tcPr>
            <w:tcW w:w="1980"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b/>
                <w:sz w:val="20"/>
                <w:szCs w:val="20"/>
              </w:rPr>
            </w:pPr>
            <w:r>
              <w:rPr>
                <w:rFonts w:ascii="Arial" w:hAnsi="Arial" w:cs="Arial"/>
                <w:sz w:val="20"/>
                <w:szCs w:val="20"/>
              </w:rPr>
              <w:t>Comparo objetos del entorno y establece semejanzas y diferencias empleando características geométricas de las formas bidimensionales y tridimensionales (curvo o recto, abierto o cerrado, plano o sólido, número de lados, número de caras, entre otros).</w:t>
            </w:r>
          </w:p>
        </w:tc>
        <w:tc>
          <w:tcPr>
            <w:tcW w:w="319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Identifica objetos a partir de las descripciones verbales que hacen de sus características geométricas.</w:t>
            </w:r>
          </w:p>
        </w:tc>
        <w:tc>
          <w:tcPr>
            <w:tcW w:w="304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Agrupa objetos de su entorno de acuerdo con las semejanzas y las diferencias en la forma y en el tamaño y explica el criterio que utiliza.</w:t>
            </w:r>
          </w:p>
        </w:tc>
        <w:tc>
          <w:tcPr>
            <w:tcW w:w="2778"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Describe de forma verbal las cualidades y propiedades de un objeto relativas a su forma.</w:t>
            </w:r>
          </w:p>
        </w:tc>
        <w:tc>
          <w:tcPr>
            <w:tcW w:w="3460" w:type="dxa"/>
            <w:tcBorders>
              <w:top w:val="single" w:sz="4" w:space="0" w:color="auto"/>
              <w:left w:val="single" w:sz="4" w:space="0" w:color="auto"/>
              <w:bottom w:val="single" w:sz="4" w:space="0" w:color="auto"/>
              <w:right w:val="single" w:sz="4" w:space="0" w:color="auto"/>
            </w:tcBorders>
            <w:hideMark/>
          </w:tcPr>
          <w:p w:rsidR="00FC1A7C" w:rsidRDefault="00FC1A7C">
            <w:pPr>
              <w:tabs>
                <w:tab w:val="left" w:pos="3181"/>
              </w:tabs>
              <w:jc w:val="both"/>
              <w:rPr>
                <w:rFonts w:ascii="Arial" w:hAnsi="Arial" w:cs="Arial"/>
                <w:b/>
                <w:sz w:val="20"/>
                <w:szCs w:val="20"/>
              </w:rPr>
            </w:pPr>
            <w:r>
              <w:rPr>
                <w:rFonts w:ascii="Arial" w:hAnsi="Arial" w:cs="Arial"/>
                <w:sz w:val="20"/>
                <w:szCs w:val="20"/>
              </w:rPr>
              <w:t>Crea, compone y descompone formas bidimensionales y tridimensionales, para ello utiliza plastilina, papel, palitos, cajas, entre otros.</w:t>
            </w:r>
          </w:p>
        </w:tc>
      </w:tr>
    </w:tbl>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p w:rsidR="00FC1A7C" w:rsidRDefault="00FC1A7C" w:rsidP="00FC1A7C">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lastRenderedPageBreak/>
              <w:t>Docentes:</w:t>
            </w:r>
          </w:p>
        </w:tc>
        <w:tc>
          <w:tcPr>
            <w:tcW w:w="11936" w:type="dxa"/>
            <w:gridSpan w:val="3"/>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r>
              <w:rPr>
                <w:rFonts w:ascii="Arial" w:hAnsi="Arial" w:cs="Arial"/>
                <w:b/>
                <w:sz w:val="20"/>
                <w:szCs w:val="20"/>
              </w:rPr>
              <w:t>Felipe Tuberquia</w:t>
            </w:r>
          </w:p>
        </w:tc>
      </w:tr>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 xml:space="preserve">Área </w:t>
            </w:r>
          </w:p>
        </w:tc>
        <w:tc>
          <w:tcPr>
            <w:tcW w:w="6549" w:type="dxa"/>
            <w:tcBorders>
              <w:top w:val="single" w:sz="4" w:space="0" w:color="auto"/>
              <w:left w:val="single" w:sz="4" w:space="0" w:color="auto"/>
              <w:bottom w:val="single" w:sz="4" w:space="0" w:color="auto"/>
              <w:right w:val="single" w:sz="4" w:space="0" w:color="auto"/>
            </w:tcBorders>
            <w:hideMark/>
          </w:tcPr>
          <w:p w:rsidR="00FC1A7C" w:rsidRDefault="00FC1A7C">
            <w:pPr>
              <w:rPr>
                <w:rFonts w:ascii="Arial" w:hAnsi="Arial" w:cs="Arial"/>
                <w:sz w:val="20"/>
                <w:szCs w:val="20"/>
              </w:rPr>
            </w:pPr>
            <w:r>
              <w:rPr>
                <w:rFonts w:ascii="Arial" w:hAnsi="Arial" w:cs="Arial"/>
                <w:sz w:val="20"/>
                <w:szCs w:val="20"/>
              </w:rPr>
              <w:t>Matemáticas/ Geometría y Estadística</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Grado:</w:t>
            </w:r>
          </w:p>
        </w:tc>
        <w:tc>
          <w:tcPr>
            <w:tcW w:w="4282" w:type="dxa"/>
            <w:tcBorders>
              <w:top w:val="single" w:sz="4" w:space="0" w:color="auto"/>
              <w:left w:val="single" w:sz="4" w:space="0" w:color="auto"/>
              <w:bottom w:val="single" w:sz="4" w:space="0" w:color="auto"/>
              <w:right w:val="single" w:sz="4" w:space="0" w:color="auto"/>
            </w:tcBorders>
            <w:hideMark/>
          </w:tcPr>
          <w:p w:rsidR="00FC1A7C" w:rsidRPr="00FC1A7C" w:rsidRDefault="00FC1A7C">
            <w:pPr>
              <w:rPr>
                <w:rFonts w:ascii="Arial" w:hAnsi="Arial" w:cs="Arial"/>
                <w:sz w:val="28"/>
                <w:szCs w:val="28"/>
              </w:rPr>
            </w:pPr>
            <w:r w:rsidRPr="00FC1A7C">
              <w:rPr>
                <w:rFonts w:ascii="Arial" w:hAnsi="Arial" w:cs="Arial"/>
                <w:sz w:val="28"/>
                <w:szCs w:val="28"/>
              </w:rPr>
              <w:t>Segundo</w:t>
            </w:r>
          </w:p>
        </w:tc>
      </w:tr>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Año:</w:t>
            </w:r>
          </w:p>
        </w:tc>
        <w:tc>
          <w:tcPr>
            <w:tcW w:w="6549" w:type="dxa"/>
            <w:tcBorders>
              <w:top w:val="single" w:sz="4" w:space="0" w:color="auto"/>
              <w:left w:val="single" w:sz="4" w:space="0" w:color="auto"/>
              <w:bottom w:val="single" w:sz="4" w:space="0" w:color="auto"/>
              <w:right w:val="single" w:sz="4" w:space="0" w:color="auto"/>
            </w:tcBorders>
            <w:hideMark/>
          </w:tcPr>
          <w:p w:rsidR="00FC1A7C" w:rsidRDefault="00FC1A7C">
            <w:pPr>
              <w:rPr>
                <w:rFonts w:ascii="Arial" w:hAnsi="Arial" w:cs="Arial"/>
                <w:sz w:val="20"/>
                <w:szCs w:val="20"/>
              </w:rPr>
            </w:pPr>
            <w:r>
              <w:rPr>
                <w:rFonts w:ascii="Arial" w:hAnsi="Arial" w:cs="Arial"/>
                <w:sz w:val="20"/>
                <w:szCs w:val="20"/>
              </w:rPr>
              <w:t>2020</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Versión:</w:t>
            </w:r>
          </w:p>
        </w:tc>
        <w:tc>
          <w:tcPr>
            <w:tcW w:w="4282" w:type="dxa"/>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p>
        </w:tc>
      </w:tr>
    </w:tbl>
    <w:p w:rsidR="00FC1A7C" w:rsidRDefault="00FC1A7C" w:rsidP="00FC1A7C">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FC1A7C" w:rsidTr="00FC1A7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Objetivo de Grado:</w:t>
            </w:r>
          </w:p>
        </w:tc>
        <w:tc>
          <w:tcPr>
            <w:tcW w:w="11907" w:type="dxa"/>
            <w:tcBorders>
              <w:top w:val="single" w:sz="4" w:space="0" w:color="auto"/>
              <w:left w:val="single" w:sz="4" w:space="0" w:color="auto"/>
              <w:bottom w:val="single" w:sz="4" w:space="0" w:color="auto"/>
              <w:right w:val="single" w:sz="4" w:space="0" w:color="auto"/>
            </w:tcBorders>
            <w:hideMark/>
          </w:tcPr>
          <w:p w:rsidR="00FC1A7C" w:rsidRDefault="00FC1A7C">
            <w:pPr>
              <w:rPr>
                <w:rFonts w:ascii="Arial" w:hAnsi="Arial" w:cs="Arial"/>
                <w:b/>
                <w:sz w:val="20"/>
                <w:szCs w:val="20"/>
              </w:rPr>
            </w:pPr>
            <w:r>
              <w:rPr>
                <w:rFonts w:ascii="Arial" w:hAnsi="Arial" w:cs="Arial"/>
                <w:color w:val="000000"/>
                <w:sz w:val="20"/>
                <w:szCs w:val="20"/>
              </w:rPr>
              <w:t>Interpretar el significado de número natural como cardinal y ordinal dentro de un conjunto de operaciones y mediciones para solucionar situaciones problemas que involucren los pensamientos matemáticos.</w:t>
            </w:r>
          </w:p>
        </w:tc>
      </w:tr>
    </w:tbl>
    <w:p w:rsidR="00FC1A7C" w:rsidRDefault="00FC1A7C" w:rsidP="00FC1A7C">
      <w:pPr>
        <w:rPr>
          <w:rFonts w:ascii="Arial" w:hAnsi="Arial" w:cs="Arial"/>
          <w:b/>
          <w:sz w:val="20"/>
          <w:szCs w:val="20"/>
        </w:rPr>
      </w:pPr>
    </w:p>
    <w:p w:rsidR="00FC1A7C" w:rsidRPr="00FC1A7C" w:rsidRDefault="00FC1A7C" w:rsidP="00FC1A7C">
      <w:pPr>
        <w:jc w:val="center"/>
        <w:rPr>
          <w:rFonts w:ascii="Arial" w:hAnsi="Arial" w:cs="Arial"/>
          <w:b/>
        </w:rPr>
      </w:pPr>
      <w:r w:rsidRPr="00FC1A7C">
        <w:rPr>
          <w:rFonts w:ascii="Arial" w:hAnsi="Arial" w:cs="Arial"/>
          <w:b/>
        </w:rPr>
        <w:t>PRIMER PERIODO</w:t>
      </w:r>
    </w:p>
    <w:p w:rsidR="00FC1A7C" w:rsidRDefault="00FC1A7C" w:rsidP="00FC1A7C">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Objetivo de Periodo:</w:t>
            </w:r>
          </w:p>
        </w:tc>
        <w:tc>
          <w:tcPr>
            <w:tcW w:w="1148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Desarrollar actividades concretas, pictóricas y abstractas sobre las propiedades geométricas de las formas bidimensionales y tridimensionales de su  entorno.</w:t>
            </w:r>
          </w:p>
        </w:tc>
      </w:tr>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rsidR="00FC1A7C" w:rsidRDefault="00FC1A7C">
            <w:pPr>
              <w:pStyle w:val="Prrafodelista"/>
              <w:rPr>
                <w:rFonts w:ascii="Arial" w:hAnsi="Arial" w:cs="Arial"/>
                <w:sz w:val="20"/>
                <w:szCs w:val="20"/>
              </w:rPr>
            </w:pPr>
          </w:p>
          <w:p w:rsidR="00FC1A7C" w:rsidRDefault="00FC1A7C" w:rsidP="00FC1A7C">
            <w:pPr>
              <w:pStyle w:val="Prrafodelista"/>
              <w:numPr>
                <w:ilvl w:val="0"/>
                <w:numId w:val="3"/>
              </w:numPr>
              <w:rPr>
                <w:rFonts w:ascii="Arial" w:hAnsi="Arial" w:cs="Arial"/>
                <w:sz w:val="20"/>
                <w:szCs w:val="20"/>
              </w:rPr>
            </w:pPr>
            <w:r>
              <w:rPr>
                <w:rFonts w:ascii="Arial" w:hAnsi="Arial" w:cs="Arial"/>
                <w:b/>
                <w:sz w:val="20"/>
                <w:szCs w:val="20"/>
              </w:rPr>
              <w:t>Situación</w:t>
            </w:r>
            <w:r>
              <w:rPr>
                <w:rFonts w:ascii="Arial" w:hAnsi="Arial" w:cs="Arial"/>
                <w:sz w:val="20"/>
                <w:szCs w:val="20"/>
              </w:rPr>
              <w:t xml:space="preserve"> </w:t>
            </w:r>
            <w:r>
              <w:rPr>
                <w:rFonts w:ascii="Arial" w:hAnsi="Arial" w:cs="Arial"/>
                <w:b/>
                <w:sz w:val="20"/>
                <w:szCs w:val="20"/>
              </w:rPr>
              <w:t>problema</w:t>
            </w:r>
            <w:r>
              <w:rPr>
                <w:rFonts w:ascii="Arial" w:hAnsi="Arial" w:cs="Arial"/>
                <w:sz w:val="20"/>
                <w:szCs w:val="20"/>
              </w:rPr>
              <w:t>: “…</w:t>
            </w:r>
            <w:r>
              <w:rPr>
                <w:rFonts w:ascii="Arial" w:hAnsi="Arial" w:cs="Arial"/>
                <w:color w:val="000000"/>
                <w:sz w:val="20"/>
                <w:szCs w:val="20"/>
                <w:shd w:val="clear" w:color="auto" w:fill="FFFFFF"/>
              </w:rPr>
              <w:t>un espacio de interrogantes que posibilite, tanto la conceptualización como la simbolización y aplicación significativa de los conceptos para plantear y resolver problemas de tipo matemático…”</w:t>
            </w:r>
          </w:p>
        </w:tc>
      </w:tr>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p>
          <w:p w:rsidR="00FC1A7C" w:rsidRDefault="00FC1A7C">
            <w:pPr>
              <w:rPr>
                <w:rFonts w:ascii="Arial" w:hAnsi="Arial" w:cs="Arial"/>
                <w:sz w:val="20"/>
                <w:szCs w:val="20"/>
              </w:rPr>
            </w:pPr>
            <w:r>
              <w:rPr>
                <w:rFonts w:ascii="Arial" w:hAnsi="Arial" w:cs="Arial"/>
                <w:sz w:val="20"/>
                <w:szCs w:val="20"/>
              </w:rPr>
              <w:t xml:space="preserve">      Proyecto de Investigación y Artes escénicas; Proyecto STEE + H.</w:t>
            </w:r>
          </w:p>
        </w:tc>
      </w:tr>
    </w:tbl>
    <w:p w:rsidR="00FC1A7C" w:rsidRDefault="00FC1A7C" w:rsidP="00FC1A7C">
      <w:pP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92"/>
        <w:gridCol w:w="1986"/>
      </w:tblGrid>
      <w:tr w:rsidR="00FC1A7C" w:rsidTr="00FC1A7C">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r>
              <w:rPr>
                <w:rFonts w:ascii="Arial" w:hAnsi="Arial" w:cs="Arial"/>
                <w:b/>
                <w:sz w:val="20"/>
                <w:szCs w:val="20"/>
              </w:rPr>
              <w:t>Lineamientos Curriculares;</w:t>
            </w:r>
          </w:p>
          <w:p w:rsidR="00FC1A7C" w:rsidRDefault="00FC1A7C">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FC1A7C" w:rsidRDefault="00FC1A7C">
            <w:pPr>
              <w:jc w:val="center"/>
              <w:rPr>
                <w:rFonts w:ascii="Arial" w:hAnsi="Arial" w:cs="Arial"/>
                <w:b/>
                <w:sz w:val="20"/>
                <w:szCs w:val="20"/>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Ejes temáticos/</w:t>
            </w:r>
          </w:p>
          <w:p w:rsidR="00FC1A7C" w:rsidRDefault="00FC1A7C">
            <w:pPr>
              <w:jc w:val="center"/>
              <w:rPr>
                <w:rFonts w:ascii="Arial" w:hAnsi="Arial" w:cs="Arial"/>
                <w:b/>
                <w:sz w:val="20"/>
                <w:szCs w:val="20"/>
              </w:rPr>
            </w:pPr>
            <w:r>
              <w:rPr>
                <w:rFonts w:ascii="Arial" w:hAnsi="Arial" w:cs="Arial"/>
                <w:b/>
                <w:sz w:val="20"/>
                <w:szCs w:val="20"/>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sz w:val="20"/>
                <w:szCs w:val="20"/>
              </w:rPr>
            </w:pPr>
            <w:r>
              <w:rPr>
                <w:rFonts w:ascii="Arial" w:hAnsi="Arial" w:cs="Arial"/>
                <w:b/>
                <w:sz w:val="20"/>
                <w:szCs w:val="20"/>
              </w:rPr>
              <w:t>Componentes del Aprendizaje</w:t>
            </w:r>
          </w:p>
        </w:tc>
      </w:tr>
      <w:tr w:rsidR="00FC1A7C" w:rsidTr="00FC1A7C">
        <w:tc>
          <w:tcPr>
            <w:tcW w:w="2973"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Cognitivo</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Procedimental</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Actitudinal (No comportamental)</w:t>
            </w:r>
          </w:p>
        </w:tc>
      </w:tr>
      <w:tr w:rsidR="00FC1A7C" w:rsidTr="00FC1A7C">
        <w:tc>
          <w:tcPr>
            <w:tcW w:w="2973"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t>Dibujo y describo cuerpos o fi guras tridimensionales en distintas posiciones y tamaños.</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Realizo construcciones y diseños utilizando cuerpos y figuras geométricas tridimensionales y dibujos o figuras geométricas bidimensionales.</w:t>
            </w:r>
          </w:p>
          <w:p w:rsidR="00FC1A7C" w:rsidRDefault="00FC1A7C">
            <w:pPr>
              <w:jc w:val="both"/>
              <w:rPr>
                <w:rFonts w:ascii="Arial" w:hAnsi="Arial" w:cs="Arial"/>
                <w:sz w:val="20"/>
                <w:szCs w:val="20"/>
              </w:rPr>
            </w:pPr>
          </w:p>
        </w:tc>
        <w:tc>
          <w:tcPr>
            <w:tcW w:w="340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b/>
                <w:sz w:val="20"/>
                <w:szCs w:val="20"/>
              </w:rPr>
            </w:pPr>
            <w:r>
              <w:rPr>
                <w:rFonts w:ascii="Arial" w:hAnsi="Arial" w:cs="Arial"/>
                <w:sz w:val="20"/>
                <w:szCs w:val="20"/>
              </w:rPr>
              <w:t>Clasifico, describo y represento objetos del entorno a partir de sus propiedades geométricas para establecer relaciones entre las formas bidimensionales y tridimensionales.</w:t>
            </w:r>
          </w:p>
        </w:tc>
        <w:tc>
          <w:tcPr>
            <w:tcW w:w="234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Objetos bidimensionales y sus características.</w:t>
            </w:r>
          </w:p>
          <w:p w:rsidR="00FC1A7C" w:rsidRDefault="00FC1A7C">
            <w:pPr>
              <w:jc w:val="both"/>
              <w:rPr>
                <w:rFonts w:ascii="Arial" w:hAnsi="Arial" w:cs="Arial"/>
                <w:sz w:val="20"/>
                <w:szCs w:val="20"/>
              </w:rPr>
            </w:pPr>
            <w:r>
              <w:rPr>
                <w:rFonts w:ascii="Arial" w:hAnsi="Arial" w:cs="Arial"/>
                <w:sz w:val="20"/>
                <w:szCs w:val="20"/>
              </w:rPr>
              <w:t>Objetos tridimensionales y sus características.</w:t>
            </w:r>
          </w:p>
          <w:p w:rsidR="00FC1A7C" w:rsidRDefault="00FC1A7C">
            <w:pPr>
              <w:jc w:val="both"/>
              <w:rPr>
                <w:rFonts w:ascii="Arial" w:hAnsi="Arial" w:cs="Arial"/>
                <w:sz w:val="20"/>
                <w:szCs w:val="20"/>
              </w:rPr>
            </w:pPr>
            <w:r>
              <w:rPr>
                <w:rFonts w:ascii="Arial" w:hAnsi="Arial" w:cs="Arial"/>
                <w:sz w:val="20"/>
                <w:szCs w:val="20"/>
              </w:rPr>
              <w:t>Propiedades geométricas de las formas bidimensionales y tridimensionales.</w:t>
            </w:r>
          </w:p>
        </w:tc>
        <w:tc>
          <w:tcPr>
            <w:tcW w:w="2064"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Reconocer las propiedades geométricas de los objetos bidimensionales y tridimensionales  de su entorno.</w:t>
            </w:r>
          </w:p>
        </w:tc>
        <w:tc>
          <w:tcPr>
            <w:tcW w:w="1692"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t xml:space="preserve">Producir objetos bidimensionales y tridimensionales, con material reciclable,  atendiendo a sus propiedades geométricas. </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 xml:space="preserve">Representar objetos del entorno a partir </w:t>
            </w:r>
            <w:r>
              <w:rPr>
                <w:rFonts w:ascii="Arial" w:hAnsi="Arial" w:cs="Arial"/>
                <w:sz w:val="20"/>
                <w:szCs w:val="20"/>
              </w:rPr>
              <w:lastRenderedPageBreak/>
              <w:t>de sus propiedades geométricas</w:t>
            </w:r>
          </w:p>
        </w:tc>
        <w:tc>
          <w:tcPr>
            <w:tcW w:w="1986"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lastRenderedPageBreak/>
              <w:t>Mostrar agrado por conocer los temas vistos en clase.</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Mostrar interés en la exposición de sus compañeros sobre trabajos matemáticos.</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Respetar las ideas de sus compañeros</w:t>
            </w:r>
          </w:p>
        </w:tc>
      </w:tr>
    </w:tbl>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tbl>
      <w:tblPr>
        <w:tblStyle w:val="Tablaconcuadrcula"/>
        <w:tblW w:w="14176" w:type="dxa"/>
        <w:tblInd w:w="-34" w:type="dxa"/>
        <w:tblLook w:val="04A0" w:firstRow="1" w:lastRow="0" w:firstColumn="1" w:lastColumn="0" w:noHBand="0" w:noVBand="1"/>
      </w:tblPr>
      <w:tblGrid>
        <w:gridCol w:w="1980"/>
        <w:gridCol w:w="3193"/>
        <w:gridCol w:w="3043"/>
        <w:gridCol w:w="2778"/>
        <w:gridCol w:w="3182"/>
      </w:tblGrid>
      <w:tr w:rsidR="00FC1A7C" w:rsidTr="00FC1A7C">
        <w:tc>
          <w:tcPr>
            <w:tcW w:w="141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ind w:left="-675" w:right="318"/>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FC1A7C" w:rsidTr="00FC1A7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color w:val="000000" w:themeColor="text1"/>
                <w:sz w:val="20"/>
                <w:szCs w:val="20"/>
              </w:rPr>
            </w:pPr>
            <w:r>
              <w:rPr>
                <w:rFonts w:ascii="Arial" w:hAnsi="Arial" w:cs="Arial"/>
                <w:b/>
                <w:bCs/>
                <w:color w:val="000000" w:themeColor="text1"/>
                <w:sz w:val="20"/>
                <w:szCs w:val="20"/>
              </w:rPr>
              <w:t>Desempeño Bajo</w:t>
            </w:r>
          </w:p>
        </w:tc>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color w:val="000000" w:themeColor="text1"/>
                <w:sz w:val="20"/>
                <w:szCs w:val="20"/>
              </w:rPr>
            </w:pPr>
            <w:r>
              <w:rPr>
                <w:rFonts w:ascii="Arial" w:hAnsi="Arial" w:cs="Arial"/>
                <w:b/>
                <w:bCs/>
                <w:color w:val="000000" w:themeColor="text1"/>
                <w:sz w:val="20"/>
                <w:szCs w:val="20"/>
              </w:rPr>
              <w:t>Desempeño básico</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Desempeño Alto</w:t>
            </w:r>
          </w:p>
        </w:tc>
        <w:tc>
          <w:tcPr>
            <w:tcW w:w="3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Desempeño Superior</w:t>
            </w:r>
          </w:p>
        </w:tc>
      </w:tr>
      <w:tr w:rsidR="00FC1A7C" w:rsidTr="00FC1A7C">
        <w:tc>
          <w:tcPr>
            <w:tcW w:w="1980"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b/>
                <w:sz w:val="20"/>
                <w:szCs w:val="20"/>
              </w:rPr>
            </w:pPr>
            <w:r>
              <w:rPr>
                <w:rFonts w:ascii="Arial" w:hAnsi="Arial" w:cs="Arial"/>
                <w:sz w:val="20"/>
                <w:szCs w:val="20"/>
              </w:rPr>
              <w:t>Clasifico, describo y represento objetos del entorno a partir de sus propiedades geométricas para establecer relaciones entre las formas bidimensionales y tridimensionales.</w:t>
            </w:r>
          </w:p>
        </w:tc>
        <w:tc>
          <w:tcPr>
            <w:tcW w:w="319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Reconoce las figuras geométricas según el número de lados.</w:t>
            </w:r>
          </w:p>
        </w:tc>
        <w:tc>
          <w:tcPr>
            <w:tcW w:w="304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 xml:space="preserve">Diferencia con base a las propiedades,  los cuerpos y las figuras </w:t>
            </w:r>
            <w:proofErr w:type="gramStart"/>
            <w:r>
              <w:rPr>
                <w:rFonts w:ascii="Arial" w:hAnsi="Arial" w:cs="Arial"/>
                <w:sz w:val="20"/>
                <w:szCs w:val="20"/>
              </w:rPr>
              <w:t>geométricas</w:t>
            </w:r>
            <w:proofErr w:type="gramEnd"/>
            <w:r>
              <w:rPr>
                <w:rFonts w:ascii="Arial" w:hAnsi="Arial" w:cs="Arial"/>
                <w:sz w:val="20"/>
                <w:szCs w:val="20"/>
              </w:rPr>
              <w:t>.</w:t>
            </w:r>
          </w:p>
        </w:tc>
        <w:tc>
          <w:tcPr>
            <w:tcW w:w="2778"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Compara figuras y cuerpos geométricos a partir de sus propiedades geométricas.</w:t>
            </w:r>
          </w:p>
        </w:tc>
        <w:tc>
          <w:tcPr>
            <w:tcW w:w="318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b/>
                <w:sz w:val="20"/>
                <w:szCs w:val="20"/>
              </w:rPr>
            </w:pPr>
            <w:r>
              <w:rPr>
                <w:rFonts w:ascii="Arial" w:hAnsi="Arial" w:cs="Arial"/>
                <w:sz w:val="20"/>
                <w:szCs w:val="20"/>
              </w:rPr>
              <w:t>Establece relaciones y diferencias entre los cuerpos y las figuras geométricas.</w:t>
            </w:r>
          </w:p>
        </w:tc>
      </w:tr>
    </w:tbl>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p w:rsidR="00FC1A7C" w:rsidRDefault="00FC1A7C" w:rsidP="00FC1A7C">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lastRenderedPageBreak/>
              <w:t>Docentes:</w:t>
            </w:r>
          </w:p>
        </w:tc>
        <w:tc>
          <w:tcPr>
            <w:tcW w:w="11936" w:type="dxa"/>
            <w:gridSpan w:val="3"/>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r>
              <w:rPr>
                <w:rFonts w:ascii="Arial" w:hAnsi="Arial" w:cs="Arial"/>
                <w:b/>
                <w:sz w:val="20"/>
                <w:szCs w:val="20"/>
              </w:rPr>
              <w:t>Felipe Tuberquia</w:t>
            </w:r>
          </w:p>
        </w:tc>
      </w:tr>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 xml:space="preserve">Área </w:t>
            </w:r>
          </w:p>
        </w:tc>
        <w:tc>
          <w:tcPr>
            <w:tcW w:w="6549" w:type="dxa"/>
            <w:tcBorders>
              <w:top w:val="single" w:sz="4" w:space="0" w:color="auto"/>
              <w:left w:val="single" w:sz="4" w:space="0" w:color="auto"/>
              <w:bottom w:val="single" w:sz="4" w:space="0" w:color="auto"/>
              <w:right w:val="single" w:sz="4" w:space="0" w:color="auto"/>
            </w:tcBorders>
            <w:hideMark/>
          </w:tcPr>
          <w:p w:rsidR="00FC1A7C" w:rsidRDefault="00FC1A7C">
            <w:pPr>
              <w:rPr>
                <w:rFonts w:ascii="Arial" w:hAnsi="Arial" w:cs="Arial"/>
                <w:sz w:val="20"/>
                <w:szCs w:val="20"/>
              </w:rPr>
            </w:pPr>
            <w:r>
              <w:rPr>
                <w:rFonts w:ascii="Arial" w:hAnsi="Arial" w:cs="Arial"/>
                <w:sz w:val="20"/>
                <w:szCs w:val="20"/>
              </w:rPr>
              <w:t>Matemáticas/ Geometría y Estadística</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Grado:</w:t>
            </w:r>
          </w:p>
        </w:tc>
        <w:tc>
          <w:tcPr>
            <w:tcW w:w="4282" w:type="dxa"/>
            <w:tcBorders>
              <w:top w:val="single" w:sz="4" w:space="0" w:color="auto"/>
              <w:left w:val="single" w:sz="4" w:space="0" w:color="auto"/>
              <w:bottom w:val="single" w:sz="4" w:space="0" w:color="auto"/>
              <w:right w:val="single" w:sz="4" w:space="0" w:color="auto"/>
            </w:tcBorders>
            <w:hideMark/>
          </w:tcPr>
          <w:p w:rsidR="00FC1A7C" w:rsidRPr="00FC1A7C" w:rsidRDefault="00FC1A7C">
            <w:pPr>
              <w:rPr>
                <w:rFonts w:ascii="Arial" w:hAnsi="Arial" w:cs="Arial"/>
                <w:b/>
                <w:sz w:val="28"/>
                <w:szCs w:val="28"/>
              </w:rPr>
            </w:pPr>
            <w:r w:rsidRPr="00FC1A7C">
              <w:rPr>
                <w:rFonts w:ascii="Arial" w:hAnsi="Arial" w:cs="Arial"/>
                <w:b/>
                <w:sz w:val="28"/>
                <w:szCs w:val="28"/>
              </w:rPr>
              <w:t>Tercero</w:t>
            </w:r>
          </w:p>
        </w:tc>
      </w:tr>
      <w:tr w:rsidR="00FC1A7C" w:rsidTr="00FC1A7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Año:</w:t>
            </w:r>
          </w:p>
        </w:tc>
        <w:tc>
          <w:tcPr>
            <w:tcW w:w="6549" w:type="dxa"/>
            <w:tcBorders>
              <w:top w:val="single" w:sz="4" w:space="0" w:color="auto"/>
              <w:left w:val="single" w:sz="4" w:space="0" w:color="auto"/>
              <w:bottom w:val="single" w:sz="4" w:space="0" w:color="auto"/>
              <w:right w:val="single" w:sz="4" w:space="0" w:color="auto"/>
            </w:tcBorders>
            <w:hideMark/>
          </w:tcPr>
          <w:p w:rsidR="00FC1A7C" w:rsidRDefault="00FC1A7C">
            <w:pPr>
              <w:rPr>
                <w:rFonts w:ascii="Arial" w:hAnsi="Arial" w:cs="Arial"/>
                <w:sz w:val="20"/>
                <w:szCs w:val="20"/>
              </w:rPr>
            </w:pPr>
            <w:r>
              <w:rPr>
                <w:rFonts w:ascii="Arial" w:hAnsi="Arial" w:cs="Arial"/>
                <w:sz w:val="20"/>
                <w:szCs w:val="20"/>
              </w:rPr>
              <w:t>2020</w:t>
            </w: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Versión:</w:t>
            </w:r>
          </w:p>
        </w:tc>
        <w:tc>
          <w:tcPr>
            <w:tcW w:w="4282" w:type="dxa"/>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p>
        </w:tc>
      </w:tr>
    </w:tbl>
    <w:p w:rsidR="00FC1A7C" w:rsidRDefault="00FC1A7C" w:rsidP="00FC1A7C">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FC1A7C" w:rsidTr="00FC1A7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Objetivo de Grado:</w:t>
            </w:r>
          </w:p>
        </w:tc>
        <w:tc>
          <w:tcPr>
            <w:tcW w:w="11907" w:type="dxa"/>
            <w:tcBorders>
              <w:top w:val="single" w:sz="4" w:space="0" w:color="auto"/>
              <w:left w:val="single" w:sz="4" w:space="0" w:color="auto"/>
              <w:bottom w:val="single" w:sz="4" w:space="0" w:color="auto"/>
              <w:right w:val="single" w:sz="4" w:space="0" w:color="auto"/>
            </w:tcBorders>
            <w:hideMark/>
          </w:tcPr>
          <w:p w:rsidR="00FC1A7C" w:rsidRDefault="00FC1A7C">
            <w:pPr>
              <w:pStyle w:val="Sinespaciado"/>
              <w:rPr>
                <w:b/>
              </w:rPr>
            </w:pPr>
            <w:r>
              <w:rPr>
                <w:rFonts w:ascii="Arial" w:hAnsi="Arial" w:cs="Arial"/>
                <w:sz w:val="20"/>
                <w:szCs w:val="20"/>
              </w:rPr>
              <w:t>Usar los números naturales como cardinal y ordinal dentro de los pensamientos matemáticos realizando prácticas de observación, descripción y posible conceptualización para solucionar problemas utilizando las operaciones básicas</w:t>
            </w:r>
            <w:r>
              <w:rPr>
                <w:sz w:val="27"/>
                <w:szCs w:val="27"/>
              </w:rPr>
              <w:t>.</w:t>
            </w:r>
          </w:p>
        </w:tc>
      </w:tr>
    </w:tbl>
    <w:p w:rsidR="00FC1A7C" w:rsidRDefault="00FC1A7C" w:rsidP="00FC1A7C">
      <w:pPr>
        <w:rPr>
          <w:rFonts w:ascii="Arial" w:hAnsi="Arial" w:cs="Arial"/>
          <w:b/>
          <w:sz w:val="20"/>
          <w:szCs w:val="20"/>
        </w:rPr>
      </w:pPr>
    </w:p>
    <w:p w:rsidR="00FC1A7C" w:rsidRPr="00FC1A7C" w:rsidRDefault="00FC1A7C" w:rsidP="00FC1A7C">
      <w:pPr>
        <w:jc w:val="center"/>
        <w:rPr>
          <w:rFonts w:ascii="Arial" w:hAnsi="Arial" w:cs="Arial"/>
          <w:b/>
          <w:sz w:val="28"/>
          <w:szCs w:val="28"/>
        </w:rPr>
      </w:pPr>
      <w:r w:rsidRPr="00FC1A7C">
        <w:rPr>
          <w:rFonts w:ascii="Arial" w:hAnsi="Arial" w:cs="Arial"/>
          <w:b/>
          <w:sz w:val="28"/>
          <w:szCs w:val="28"/>
        </w:rPr>
        <w:t>PRIMER PERIODO</w:t>
      </w:r>
    </w:p>
    <w:p w:rsidR="00FC1A7C" w:rsidRDefault="00FC1A7C" w:rsidP="00FC1A7C">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Objetivo de Periodo:</w:t>
            </w:r>
          </w:p>
        </w:tc>
        <w:tc>
          <w:tcPr>
            <w:tcW w:w="1148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 xml:space="preserve">Representar con diferentes recursos y materiales,  formas bidimensionales y tridimensionales atendiendo a las propiedades geométricas. </w:t>
            </w:r>
          </w:p>
        </w:tc>
      </w:tr>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Borders>
              <w:top w:val="single" w:sz="4" w:space="0" w:color="auto"/>
              <w:left w:val="single" w:sz="4" w:space="0" w:color="auto"/>
              <w:bottom w:val="single" w:sz="4" w:space="0" w:color="auto"/>
              <w:right w:val="single" w:sz="4" w:space="0" w:color="auto"/>
            </w:tcBorders>
          </w:tcPr>
          <w:p w:rsidR="00FC1A7C" w:rsidRDefault="00FC1A7C">
            <w:pPr>
              <w:pStyle w:val="Prrafodelista"/>
              <w:rPr>
                <w:rFonts w:ascii="Arial" w:hAnsi="Arial" w:cs="Arial"/>
                <w:sz w:val="20"/>
                <w:szCs w:val="20"/>
              </w:rPr>
            </w:pPr>
          </w:p>
          <w:p w:rsidR="00FC1A7C" w:rsidRDefault="00FC1A7C" w:rsidP="00FC1A7C">
            <w:pPr>
              <w:pStyle w:val="Prrafodelista"/>
              <w:numPr>
                <w:ilvl w:val="0"/>
                <w:numId w:val="3"/>
              </w:numPr>
              <w:rPr>
                <w:rFonts w:ascii="Arial" w:hAnsi="Arial" w:cs="Arial"/>
                <w:sz w:val="20"/>
                <w:szCs w:val="20"/>
              </w:rPr>
            </w:pPr>
            <w:r>
              <w:rPr>
                <w:rFonts w:ascii="Arial" w:hAnsi="Arial" w:cs="Arial"/>
                <w:b/>
                <w:sz w:val="20"/>
                <w:szCs w:val="20"/>
              </w:rPr>
              <w:t>Situación</w:t>
            </w:r>
            <w:r>
              <w:rPr>
                <w:rFonts w:ascii="Arial" w:hAnsi="Arial" w:cs="Arial"/>
                <w:sz w:val="20"/>
                <w:szCs w:val="20"/>
              </w:rPr>
              <w:t xml:space="preserve"> </w:t>
            </w:r>
            <w:r>
              <w:rPr>
                <w:rFonts w:ascii="Arial" w:hAnsi="Arial" w:cs="Arial"/>
                <w:b/>
                <w:sz w:val="20"/>
                <w:szCs w:val="20"/>
              </w:rPr>
              <w:t>problema</w:t>
            </w:r>
            <w:r>
              <w:rPr>
                <w:rFonts w:ascii="Arial" w:hAnsi="Arial" w:cs="Arial"/>
                <w:sz w:val="20"/>
                <w:szCs w:val="20"/>
              </w:rPr>
              <w:t>: “…</w:t>
            </w:r>
            <w:r>
              <w:rPr>
                <w:rFonts w:ascii="Arial" w:hAnsi="Arial" w:cs="Arial"/>
                <w:color w:val="000000"/>
                <w:sz w:val="20"/>
                <w:szCs w:val="20"/>
                <w:shd w:val="clear" w:color="auto" w:fill="FFFFFF"/>
              </w:rPr>
              <w:t>un espacio de interrogantes que posibilite, tanto la conceptualización como la simbolización y aplicación significativa de los conceptos para plantear y resolver problemas de tipo matemático…”</w:t>
            </w:r>
          </w:p>
        </w:tc>
      </w:tr>
      <w:tr w:rsidR="00FC1A7C" w:rsidTr="00FC1A7C">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rPr>
                <w:rFonts w:ascii="Arial" w:hAnsi="Arial" w:cs="Arial"/>
                <w:b/>
                <w:sz w:val="20"/>
                <w:szCs w:val="20"/>
              </w:rPr>
            </w:pPr>
            <w:r>
              <w:rPr>
                <w:rFonts w:ascii="Arial" w:hAnsi="Arial" w:cs="Arial"/>
                <w:b/>
                <w:sz w:val="20"/>
                <w:szCs w:val="20"/>
              </w:rPr>
              <w:t>Proyectos Institucionales, cátedras y temas transversales</w:t>
            </w:r>
          </w:p>
        </w:tc>
        <w:tc>
          <w:tcPr>
            <w:tcW w:w="11482" w:type="dxa"/>
            <w:tcBorders>
              <w:top w:val="single" w:sz="4" w:space="0" w:color="auto"/>
              <w:left w:val="single" w:sz="4" w:space="0" w:color="auto"/>
              <w:bottom w:val="single" w:sz="4" w:space="0" w:color="auto"/>
              <w:right w:val="single" w:sz="4" w:space="0" w:color="auto"/>
            </w:tcBorders>
          </w:tcPr>
          <w:p w:rsidR="00FC1A7C" w:rsidRDefault="00FC1A7C">
            <w:pPr>
              <w:rPr>
                <w:rFonts w:ascii="Arial" w:hAnsi="Arial" w:cs="Arial"/>
                <w:b/>
                <w:sz w:val="20"/>
                <w:szCs w:val="20"/>
              </w:rPr>
            </w:pPr>
          </w:p>
          <w:p w:rsidR="00FC1A7C" w:rsidRDefault="00FC1A7C">
            <w:pPr>
              <w:rPr>
                <w:rFonts w:ascii="Arial" w:hAnsi="Arial" w:cs="Arial"/>
                <w:sz w:val="20"/>
                <w:szCs w:val="20"/>
              </w:rPr>
            </w:pPr>
            <w:r>
              <w:rPr>
                <w:rFonts w:ascii="Arial" w:hAnsi="Arial" w:cs="Arial"/>
                <w:sz w:val="20"/>
                <w:szCs w:val="20"/>
              </w:rPr>
              <w:t xml:space="preserve">      Proyecto de Investigación y Artes escénicas; Proyecto STEE + H.</w:t>
            </w:r>
          </w:p>
        </w:tc>
      </w:tr>
    </w:tbl>
    <w:p w:rsidR="00FC1A7C" w:rsidRDefault="00FC1A7C" w:rsidP="00FC1A7C">
      <w:pPr>
        <w:rPr>
          <w:rFonts w:ascii="Arial" w:hAnsi="Arial" w:cs="Arial"/>
          <w:b/>
          <w:sz w:val="20"/>
          <w:szCs w:val="20"/>
        </w:rPr>
      </w:pPr>
    </w:p>
    <w:tbl>
      <w:tblPr>
        <w:tblStyle w:val="Tablaconcuadrcula"/>
        <w:tblW w:w="14460" w:type="dxa"/>
        <w:tblLayout w:type="fixed"/>
        <w:tblLook w:val="04A0" w:firstRow="1" w:lastRow="0" w:firstColumn="1" w:lastColumn="0" w:noHBand="0" w:noVBand="1"/>
      </w:tblPr>
      <w:tblGrid>
        <w:gridCol w:w="2973"/>
        <w:gridCol w:w="3403"/>
        <w:gridCol w:w="2342"/>
        <w:gridCol w:w="2064"/>
        <w:gridCol w:w="1692"/>
        <w:gridCol w:w="1986"/>
      </w:tblGrid>
      <w:tr w:rsidR="00FC1A7C" w:rsidTr="00FC1A7C">
        <w:tc>
          <w:tcPr>
            <w:tcW w:w="297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r>
              <w:rPr>
                <w:rFonts w:ascii="Arial" w:hAnsi="Arial" w:cs="Arial"/>
                <w:b/>
                <w:sz w:val="20"/>
                <w:szCs w:val="20"/>
              </w:rPr>
              <w:t>Lineamientos Curriculares;</w:t>
            </w:r>
          </w:p>
          <w:p w:rsidR="00FC1A7C" w:rsidRDefault="00FC1A7C">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FC1A7C" w:rsidRDefault="00FC1A7C">
            <w:pPr>
              <w:jc w:val="center"/>
              <w:rPr>
                <w:rFonts w:ascii="Arial" w:hAnsi="Arial" w:cs="Arial"/>
                <w:b/>
                <w:sz w:val="20"/>
                <w:szCs w:val="20"/>
              </w:rPr>
            </w:pPr>
          </w:p>
        </w:tc>
        <w:tc>
          <w:tcPr>
            <w:tcW w:w="34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Ejes temáticos/</w:t>
            </w:r>
          </w:p>
          <w:p w:rsidR="00FC1A7C" w:rsidRDefault="00FC1A7C">
            <w:pPr>
              <w:jc w:val="center"/>
              <w:rPr>
                <w:rFonts w:ascii="Arial" w:hAnsi="Arial" w:cs="Arial"/>
                <w:b/>
                <w:sz w:val="20"/>
                <w:szCs w:val="20"/>
              </w:rPr>
            </w:pPr>
            <w:r>
              <w:rPr>
                <w:rFonts w:ascii="Arial" w:hAnsi="Arial" w:cs="Arial"/>
                <w:b/>
                <w:sz w:val="20"/>
                <w:szCs w:val="20"/>
              </w:rPr>
              <w:t>saberes</w:t>
            </w:r>
          </w:p>
        </w:tc>
        <w:tc>
          <w:tcPr>
            <w:tcW w:w="57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sz w:val="20"/>
                <w:szCs w:val="20"/>
              </w:rPr>
            </w:pPr>
            <w:r>
              <w:rPr>
                <w:rFonts w:ascii="Arial" w:hAnsi="Arial" w:cs="Arial"/>
                <w:b/>
                <w:sz w:val="20"/>
                <w:szCs w:val="20"/>
              </w:rPr>
              <w:t>Componentes del Aprendizaje</w:t>
            </w:r>
          </w:p>
        </w:tc>
      </w:tr>
      <w:tr w:rsidR="00FC1A7C" w:rsidTr="00FC1A7C">
        <w:tc>
          <w:tcPr>
            <w:tcW w:w="2973"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FC1A7C" w:rsidRDefault="00FC1A7C">
            <w:pPr>
              <w:rPr>
                <w:rFonts w:ascii="Arial" w:hAnsi="Arial" w:cs="Arial"/>
                <w:b/>
                <w:sz w:val="20"/>
                <w:szCs w:val="20"/>
              </w:rPr>
            </w:pP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Cognitivo</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Procedimental</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C1A7C" w:rsidRDefault="00FC1A7C">
            <w:pPr>
              <w:jc w:val="center"/>
              <w:rPr>
                <w:rFonts w:ascii="Arial" w:hAnsi="Arial" w:cs="Arial"/>
                <w:b/>
                <w:sz w:val="20"/>
                <w:szCs w:val="20"/>
              </w:rPr>
            </w:pPr>
          </w:p>
          <w:p w:rsidR="00FC1A7C" w:rsidRDefault="00FC1A7C">
            <w:pPr>
              <w:jc w:val="center"/>
              <w:rPr>
                <w:rFonts w:ascii="Arial" w:hAnsi="Arial" w:cs="Arial"/>
                <w:b/>
                <w:sz w:val="20"/>
                <w:szCs w:val="20"/>
              </w:rPr>
            </w:pPr>
            <w:r>
              <w:rPr>
                <w:rFonts w:ascii="Arial" w:hAnsi="Arial" w:cs="Arial"/>
                <w:b/>
                <w:sz w:val="20"/>
                <w:szCs w:val="20"/>
              </w:rPr>
              <w:t>Actitudinal (No comportamental)</w:t>
            </w:r>
          </w:p>
        </w:tc>
      </w:tr>
      <w:tr w:rsidR="00FC1A7C" w:rsidTr="00FC1A7C">
        <w:tc>
          <w:tcPr>
            <w:tcW w:w="2973"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t>Dibujo y describo cuerpos o fi guras tridimensionales en distintas posiciones y tamaños.</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Realizo construcciones y diseños utilizando cuerpos y figuras geométricas tridimensionales y dibujos o figuras geométricas bidimensionales.</w:t>
            </w:r>
          </w:p>
        </w:tc>
        <w:tc>
          <w:tcPr>
            <w:tcW w:w="340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b/>
                <w:sz w:val="20"/>
                <w:szCs w:val="20"/>
              </w:rPr>
            </w:pPr>
            <w:r>
              <w:rPr>
                <w:rFonts w:ascii="Arial" w:hAnsi="Arial" w:cs="Arial"/>
                <w:sz w:val="20"/>
                <w:szCs w:val="20"/>
              </w:rPr>
              <w:t>Describo y represento formas bidimensionales y tridimensionales de acuerdo con las propiedades geométricas.</w:t>
            </w:r>
          </w:p>
        </w:tc>
        <w:tc>
          <w:tcPr>
            <w:tcW w:w="234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 xml:space="preserve"> Formas y objetos bidimensionales.</w:t>
            </w:r>
          </w:p>
          <w:p w:rsidR="00FC1A7C" w:rsidRDefault="00FC1A7C">
            <w:pPr>
              <w:jc w:val="both"/>
              <w:rPr>
                <w:rFonts w:ascii="Arial" w:hAnsi="Arial" w:cs="Arial"/>
                <w:sz w:val="20"/>
                <w:szCs w:val="20"/>
              </w:rPr>
            </w:pPr>
            <w:r>
              <w:rPr>
                <w:rFonts w:ascii="Arial" w:hAnsi="Arial" w:cs="Arial"/>
                <w:sz w:val="20"/>
                <w:szCs w:val="20"/>
              </w:rPr>
              <w:t>Objetos y formas tridimensionales.</w:t>
            </w:r>
          </w:p>
          <w:p w:rsidR="00FC1A7C" w:rsidRDefault="00FC1A7C">
            <w:pPr>
              <w:jc w:val="both"/>
              <w:rPr>
                <w:rFonts w:ascii="Arial" w:hAnsi="Arial" w:cs="Arial"/>
                <w:sz w:val="20"/>
                <w:szCs w:val="20"/>
              </w:rPr>
            </w:pPr>
            <w:r>
              <w:rPr>
                <w:rFonts w:ascii="Arial" w:hAnsi="Arial" w:cs="Arial"/>
                <w:sz w:val="20"/>
                <w:szCs w:val="20"/>
              </w:rPr>
              <w:t>Propiedades geométricas de las formas bidimensionales.</w:t>
            </w:r>
          </w:p>
          <w:p w:rsidR="00FC1A7C" w:rsidRDefault="00FC1A7C">
            <w:pPr>
              <w:jc w:val="both"/>
              <w:rPr>
                <w:rFonts w:ascii="Arial" w:hAnsi="Arial" w:cs="Arial"/>
                <w:sz w:val="20"/>
                <w:szCs w:val="20"/>
              </w:rPr>
            </w:pPr>
            <w:r>
              <w:rPr>
                <w:rFonts w:ascii="Arial" w:hAnsi="Arial" w:cs="Arial"/>
                <w:sz w:val="20"/>
                <w:szCs w:val="20"/>
              </w:rPr>
              <w:t>Propiedades geométricas de las formas tridimensionales.</w:t>
            </w:r>
          </w:p>
        </w:tc>
        <w:tc>
          <w:tcPr>
            <w:tcW w:w="2064"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t>Identificar las formas bidimensionales y tridimensionales de los objetos de su entorno.</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Reconocer las propiedades geométricas de las formas bidimensionales y tridimensionales.</w:t>
            </w:r>
          </w:p>
        </w:tc>
        <w:tc>
          <w:tcPr>
            <w:tcW w:w="1692"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Construir  a partir de diferentes recursos y materiales, objetos bidimensionales y tridimensionales atendiendo a sus propiedades.</w:t>
            </w:r>
          </w:p>
        </w:tc>
        <w:tc>
          <w:tcPr>
            <w:tcW w:w="1986" w:type="dxa"/>
            <w:tcBorders>
              <w:top w:val="single" w:sz="4" w:space="0" w:color="auto"/>
              <w:left w:val="single" w:sz="4" w:space="0" w:color="auto"/>
              <w:bottom w:val="single" w:sz="4" w:space="0" w:color="auto"/>
              <w:right w:val="single" w:sz="4" w:space="0" w:color="auto"/>
            </w:tcBorders>
          </w:tcPr>
          <w:p w:rsidR="00FC1A7C" w:rsidRDefault="00FC1A7C">
            <w:pPr>
              <w:jc w:val="both"/>
              <w:rPr>
                <w:rFonts w:ascii="Arial" w:hAnsi="Arial" w:cs="Arial"/>
                <w:sz w:val="20"/>
                <w:szCs w:val="20"/>
              </w:rPr>
            </w:pPr>
            <w:r>
              <w:rPr>
                <w:rFonts w:ascii="Arial" w:hAnsi="Arial" w:cs="Arial"/>
                <w:sz w:val="20"/>
                <w:szCs w:val="20"/>
              </w:rPr>
              <w:t>Respetar las ideas de sus compañeros.</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Mostrar agrado por conocer los temas vistos en clase.</w:t>
            </w:r>
          </w:p>
          <w:p w:rsidR="00FC1A7C" w:rsidRDefault="00FC1A7C">
            <w:pPr>
              <w:jc w:val="both"/>
              <w:rPr>
                <w:rFonts w:ascii="Arial" w:hAnsi="Arial" w:cs="Arial"/>
                <w:sz w:val="20"/>
                <w:szCs w:val="20"/>
              </w:rPr>
            </w:pPr>
          </w:p>
          <w:p w:rsidR="00FC1A7C" w:rsidRDefault="00FC1A7C">
            <w:pPr>
              <w:jc w:val="both"/>
              <w:rPr>
                <w:rFonts w:ascii="Arial" w:hAnsi="Arial" w:cs="Arial"/>
                <w:sz w:val="20"/>
                <w:szCs w:val="20"/>
              </w:rPr>
            </w:pPr>
            <w:r>
              <w:rPr>
                <w:rFonts w:ascii="Arial" w:hAnsi="Arial" w:cs="Arial"/>
                <w:sz w:val="20"/>
                <w:szCs w:val="20"/>
              </w:rPr>
              <w:t>Mostrar interés en la exposición oral de sus compañeros.</w:t>
            </w:r>
          </w:p>
        </w:tc>
      </w:tr>
    </w:tbl>
    <w:p w:rsidR="00FC1A7C" w:rsidRDefault="00FC1A7C" w:rsidP="00FC1A7C">
      <w:pPr>
        <w:rPr>
          <w:rFonts w:ascii="Arial" w:hAnsi="Arial" w:cs="Arial"/>
          <w:b/>
          <w:sz w:val="20"/>
          <w:szCs w:val="20"/>
        </w:rPr>
      </w:pPr>
    </w:p>
    <w:tbl>
      <w:tblPr>
        <w:tblStyle w:val="Tablaconcuadrcula"/>
        <w:tblW w:w="14454" w:type="dxa"/>
        <w:tblLook w:val="04A0" w:firstRow="1" w:lastRow="0" w:firstColumn="1" w:lastColumn="0" w:noHBand="0" w:noVBand="1"/>
      </w:tblPr>
      <w:tblGrid>
        <w:gridCol w:w="1980"/>
        <w:gridCol w:w="3193"/>
        <w:gridCol w:w="3043"/>
        <w:gridCol w:w="2778"/>
        <w:gridCol w:w="3460"/>
      </w:tblGrid>
      <w:tr w:rsidR="00FC1A7C" w:rsidTr="00FC1A7C">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FC1A7C" w:rsidTr="00FC1A7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3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color w:val="000000" w:themeColor="text1"/>
                <w:sz w:val="20"/>
                <w:szCs w:val="20"/>
              </w:rPr>
            </w:pPr>
            <w:r>
              <w:rPr>
                <w:rFonts w:ascii="Arial" w:hAnsi="Arial" w:cs="Arial"/>
                <w:b/>
                <w:bCs/>
                <w:color w:val="000000" w:themeColor="text1"/>
                <w:sz w:val="20"/>
                <w:szCs w:val="20"/>
              </w:rPr>
              <w:t>Desempeño Bajo</w:t>
            </w:r>
          </w:p>
        </w:tc>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color w:val="000000" w:themeColor="text1"/>
                <w:sz w:val="20"/>
                <w:szCs w:val="20"/>
              </w:rPr>
            </w:pPr>
            <w:r>
              <w:rPr>
                <w:rFonts w:ascii="Arial" w:hAnsi="Arial" w:cs="Arial"/>
                <w:b/>
                <w:bCs/>
                <w:color w:val="000000" w:themeColor="text1"/>
                <w:sz w:val="20"/>
                <w:szCs w:val="20"/>
              </w:rPr>
              <w:t>Desempeño básico</w:t>
            </w:r>
          </w:p>
        </w:tc>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Desempeño Alto</w:t>
            </w:r>
          </w:p>
        </w:tc>
        <w:tc>
          <w:tcPr>
            <w:tcW w:w="3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C1A7C" w:rsidRDefault="00FC1A7C">
            <w:pPr>
              <w:jc w:val="center"/>
              <w:rPr>
                <w:rFonts w:ascii="Arial" w:hAnsi="Arial" w:cs="Arial"/>
                <w:b/>
                <w:bCs/>
                <w:color w:val="000000" w:themeColor="text1"/>
                <w:sz w:val="20"/>
                <w:szCs w:val="20"/>
              </w:rPr>
            </w:pPr>
            <w:r>
              <w:rPr>
                <w:rFonts w:ascii="Arial" w:hAnsi="Arial" w:cs="Arial"/>
                <w:b/>
                <w:bCs/>
                <w:color w:val="000000" w:themeColor="text1"/>
                <w:sz w:val="20"/>
                <w:szCs w:val="20"/>
              </w:rPr>
              <w:t>Desempeño Superior</w:t>
            </w:r>
          </w:p>
        </w:tc>
      </w:tr>
      <w:tr w:rsidR="00FC1A7C" w:rsidTr="00FC1A7C">
        <w:tc>
          <w:tcPr>
            <w:tcW w:w="1980"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b/>
                <w:sz w:val="20"/>
                <w:szCs w:val="20"/>
              </w:rPr>
            </w:pPr>
            <w:r>
              <w:rPr>
                <w:rFonts w:ascii="Arial" w:hAnsi="Arial" w:cs="Arial"/>
                <w:sz w:val="20"/>
                <w:szCs w:val="20"/>
              </w:rPr>
              <w:t>Describo y represento formas bidimensionales y tridimensionales de acuerdo con las propiedades geométricas.</w:t>
            </w:r>
          </w:p>
        </w:tc>
        <w:tc>
          <w:tcPr>
            <w:tcW w:w="319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Relaciona objetos de su entorno con formas bidimensionales y tridimensionales, nombra y describe sus elementos.</w:t>
            </w:r>
          </w:p>
        </w:tc>
        <w:tc>
          <w:tcPr>
            <w:tcW w:w="3043"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Representa formas bidimensionales y tridimensionales tomando en cuenta sus características geométricas comunes y describe el criterio utilizado.</w:t>
            </w:r>
          </w:p>
        </w:tc>
        <w:tc>
          <w:tcPr>
            <w:tcW w:w="2778"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sz w:val="20"/>
                <w:szCs w:val="20"/>
              </w:rPr>
            </w:pPr>
            <w:r>
              <w:rPr>
                <w:rFonts w:ascii="Arial" w:hAnsi="Arial" w:cs="Arial"/>
                <w:sz w:val="20"/>
                <w:szCs w:val="20"/>
              </w:rPr>
              <w:t>Clasifica formas bidimensionales y tridimensionales tomando en cuenta sus características geométricas comunes y describe el criterio utilizado.</w:t>
            </w:r>
          </w:p>
        </w:tc>
        <w:tc>
          <w:tcPr>
            <w:tcW w:w="3460" w:type="dxa"/>
            <w:tcBorders>
              <w:top w:val="single" w:sz="4" w:space="0" w:color="auto"/>
              <w:left w:val="single" w:sz="4" w:space="0" w:color="auto"/>
              <w:bottom w:val="single" w:sz="4" w:space="0" w:color="auto"/>
              <w:right w:val="single" w:sz="4" w:space="0" w:color="auto"/>
            </w:tcBorders>
            <w:hideMark/>
          </w:tcPr>
          <w:p w:rsidR="00FC1A7C" w:rsidRDefault="00FC1A7C">
            <w:pPr>
              <w:jc w:val="both"/>
              <w:rPr>
                <w:rFonts w:ascii="Arial" w:hAnsi="Arial" w:cs="Arial"/>
                <w:b/>
                <w:sz w:val="20"/>
                <w:szCs w:val="20"/>
              </w:rPr>
            </w:pPr>
            <w:r>
              <w:rPr>
                <w:rFonts w:ascii="Arial" w:hAnsi="Arial" w:cs="Arial"/>
                <w:sz w:val="20"/>
                <w:szCs w:val="20"/>
              </w:rPr>
              <w:t>Interpreta, compara y justifica propiedades de formas bidimensionales y tridimensionales.</w:t>
            </w:r>
          </w:p>
        </w:tc>
      </w:tr>
    </w:tbl>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p w:rsidR="00FC1A7C" w:rsidRDefault="00FC1A7C" w:rsidP="00FC1A7C">
      <w:pPr>
        <w:rPr>
          <w:rFonts w:ascii="Arial" w:hAnsi="Arial" w:cs="Arial"/>
          <w:b/>
          <w:sz w:val="20"/>
          <w:szCs w:val="20"/>
        </w:rPr>
      </w:pPr>
    </w:p>
    <w:p w:rsidR="00FC1A7C" w:rsidRDefault="00FC1A7C" w:rsidP="00FC1A7C"/>
    <w:p w:rsidR="00FC1A7C" w:rsidRDefault="00FC1A7C">
      <w:pPr>
        <w:spacing w:after="200" w:line="276" w:lineRule="auto"/>
      </w:pPr>
      <w:r>
        <w:br w:type="page"/>
      </w:r>
    </w:p>
    <w:tbl>
      <w:tblPr>
        <w:tblStyle w:val="Tablaconcuadrcula"/>
        <w:tblW w:w="14454" w:type="dxa"/>
        <w:tblLook w:val="04A0" w:firstRow="1" w:lastRow="0" w:firstColumn="1" w:lastColumn="0" w:noHBand="0" w:noVBand="1"/>
      </w:tblPr>
      <w:tblGrid>
        <w:gridCol w:w="2518"/>
        <w:gridCol w:w="6549"/>
        <w:gridCol w:w="1105"/>
        <w:gridCol w:w="4282"/>
      </w:tblGrid>
      <w:tr w:rsidR="0008102C" w:rsidTr="00373576">
        <w:tc>
          <w:tcPr>
            <w:tcW w:w="2518" w:type="dxa"/>
            <w:shd w:val="clear" w:color="auto" w:fill="D9D9D9" w:themeFill="background1" w:themeFillShade="D9"/>
          </w:tcPr>
          <w:p w:rsidR="0008102C" w:rsidRPr="0064383A" w:rsidRDefault="0008102C" w:rsidP="00373576">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rsidR="0008102C" w:rsidRDefault="0008102C" w:rsidP="00373576">
            <w:pPr>
              <w:rPr>
                <w:rFonts w:ascii="Arial" w:hAnsi="Arial" w:cs="Arial"/>
                <w:b/>
                <w:sz w:val="20"/>
                <w:szCs w:val="20"/>
              </w:rPr>
            </w:pPr>
            <w:r>
              <w:rPr>
                <w:rFonts w:ascii="Arial" w:hAnsi="Arial" w:cs="Arial"/>
                <w:b/>
                <w:sz w:val="20"/>
                <w:szCs w:val="20"/>
              </w:rPr>
              <w:t>Felipe Tuberquia, Óscar Asprilla</w:t>
            </w:r>
          </w:p>
        </w:tc>
      </w:tr>
      <w:tr w:rsidR="0008102C" w:rsidTr="00373576">
        <w:tc>
          <w:tcPr>
            <w:tcW w:w="2518" w:type="dxa"/>
            <w:shd w:val="clear" w:color="auto" w:fill="D9D9D9" w:themeFill="background1" w:themeFillShade="D9"/>
          </w:tcPr>
          <w:p w:rsidR="0008102C" w:rsidRPr="005E634E" w:rsidRDefault="0008102C" w:rsidP="00373576">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08102C" w:rsidRDefault="0008102C" w:rsidP="00373576">
            <w:pPr>
              <w:rPr>
                <w:rFonts w:ascii="Arial" w:hAnsi="Arial" w:cs="Arial"/>
                <w:b/>
                <w:sz w:val="20"/>
                <w:szCs w:val="20"/>
              </w:rPr>
            </w:pPr>
            <w:r>
              <w:rPr>
                <w:rFonts w:ascii="Arial" w:hAnsi="Arial" w:cs="Arial"/>
                <w:b/>
                <w:sz w:val="20"/>
                <w:szCs w:val="20"/>
              </w:rPr>
              <w:t>Matemáticas</w:t>
            </w:r>
          </w:p>
        </w:tc>
        <w:tc>
          <w:tcPr>
            <w:tcW w:w="1105" w:type="dxa"/>
            <w:shd w:val="clear" w:color="auto" w:fill="D9D9D9" w:themeFill="background1" w:themeFillShade="D9"/>
          </w:tcPr>
          <w:p w:rsidR="0008102C" w:rsidRDefault="0008102C" w:rsidP="00373576">
            <w:pPr>
              <w:rPr>
                <w:rFonts w:ascii="Arial" w:hAnsi="Arial" w:cs="Arial"/>
                <w:b/>
                <w:sz w:val="20"/>
                <w:szCs w:val="20"/>
              </w:rPr>
            </w:pPr>
            <w:r>
              <w:rPr>
                <w:rFonts w:ascii="Arial" w:hAnsi="Arial" w:cs="Arial"/>
                <w:b/>
                <w:sz w:val="20"/>
                <w:szCs w:val="20"/>
                <w:lang w:val="es-419"/>
              </w:rPr>
              <w:t>Grado:</w:t>
            </w:r>
          </w:p>
        </w:tc>
        <w:tc>
          <w:tcPr>
            <w:tcW w:w="4282" w:type="dxa"/>
          </w:tcPr>
          <w:p w:rsidR="0008102C" w:rsidRPr="0008102C" w:rsidRDefault="0008102C" w:rsidP="00373576">
            <w:pPr>
              <w:rPr>
                <w:rFonts w:ascii="Arial" w:hAnsi="Arial" w:cs="Arial"/>
                <w:b/>
                <w:sz w:val="28"/>
                <w:szCs w:val="28"/>
              </w:rPr>
            </w:pPr>
            <w:r w:rsidRPr="0008102C">
              <w:rPr>
                <w:rFonts w:ascii="Arial" w:hAnsi="Arial" w:cs="Arial"/>
                <w:b/>
                <w:sz w:val="28"/>
                <w:szCs w:val="28"/>
              </w:rPr>
              <w:t>Cuarto</w:t>
            </w:r>
          </w:p>
        </w:tc>
      </w:tr>
      <w:tr w:rsidR="0008102C" w:rsidTr="00373576">
        <w:tc>
          <w:tcPr>
            <w:tcW w:w="2518" w:type="dxa"/>
            <w:shd w:val="clear" w:color="auto" w:fill="D9D9D9" w:themeFill="background1" w:themeFillShade="D9"/>
          </w:tcPr>
          <w:p w:rsidR="0008102C" w:rsidRPr="005E634E" w:rsidRDefault="0008102C" w:rsidP="00373576">
            <w:pPr>
              <w:rPr>
                <w:rFonts w:ascii="Arial" w:hAnsi="Arial" w:cs="Arial"/>
                <w:b/>
                <w:sz w:val="20"/>
                <w:szCs w:val="20"/>
                <w:lang w:val="es-419"/>
              </w:rPr>
            </w:pPr>
            <w:r>
              <w:rPr>
                <w:rFonts w:ascii="Arial" w:hAnsi="Arial" w:cs="Arial"/>
                <w:b/>
                <w:sz w:val="20"/>
                <w:szCs w:val="20"/>
                <w:lang w:val="es-419"/>
              </w:rPr>
              <w:t>Año:</w:t>
            </w:r>
          </w:p>
        </w:tc>
        <w:tc>
          <w:tcPr>
            <w:tcW w:w="6549" w:type="dxa"/>
          </w:tcPr>
          <w:p w:rsidR="0008102C" w:rsidRDefault="0008102C" w:rsidP="00373576">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08102C" w:rsidRPr="002363BA" w:rsidRDefault="0008102C" w:rsidP="00373576">
            <w:pPr>
              <w:rPr>
                <w:rFonts w:ascii="Arial" w:hAnsi="Arial" w:cs="Arial"/>
                <w:b/>
                <w:sz w:val="20"/>
                <w:szCs w:val="20"/>
                <w:lang w:val="es-419"/>
              </w:rPr>
            </w:pPr>
            <w:r>
              <w:rPr>
                <w:rFonts w:ascii="Arial" w:hAnsi="Arial" w:cs="Arial"/>
                <w:b/>
                <w:sz w:val="20"/>
                <w:szCs w:val="20"/>
                <w:lang w:val="es-419"/>
              </w:rPr>
              <w:t>Versión:</w:t>
            </w:r>
          </w:p>
        </w:tc>
        <w:tc>
          <w:tcPr>
            <w:tcW w:w="4282" w:type="dxa"/>
          </w:tcPr>
          <w:p w:rsidR="0008102C" w:rsidRDefault="0008102C" w:rsidP="00373576">
            <w:pPr>
              <w:rPr>
                <w:rFonts w:ascii="Arial" w:hAnsi="Arial" w:cs="Arial"/>
                <w:b/>
                <w:sz w:val="20"/>
                <w:szCs w:val="20"/>
              </w:rPr>
            </w:pPr>
            <w:r>
              <w:rPr>
                <w:rFonts w:ascii="Arial" w:hAnsi="Arial" w:cs="Arial"/>
                <w:b/>
                <w:sz w:val="20"/>
                <w:szCs w:val="20"/>
              </w:rPr>
              <w:t>1</w:t>
            </w:r>
          </w:p>
        </w:tc>
      </w:tr>
    </w:tbl>
    <w:p w:rsidR="0008102C" w:rsidRDefault="0008102C" w:rsidP="0008102C">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08102C" w:rsidTr="00373576">
        <w:tc>
          <w:tcPr>
            <w:tcW w:w="2547" w:type="dxa"/>
            <w:shd w:val="clear" w:color="auto" w:fill="D9D9D9" w:themeFill="background1" w:themeFillShade="D9"/>
          </w:tcPr>
          <w:p w:rsidR="0008102C" w:rsidRPr="0064383A" w:rsidRDefault="0008102C" w:rsidP="00373576">
            <w:pPr>
              <w:rPr>
                <w:rFonts w:ascii="Arial" w:hAnsi="Arial" w:cs="Arial"/>
                <w:b/>
                <w:sz w:val="20"/>
                <w:szCs w:val="20"/>
                <w:lang w:val="es-419"/>
              </w:rPr>
            </w:pPr>
            <w:r>
              <w:rPr>
                <w:rFonts w:ascii="Arial" w:hAnsi="Arial" w:cs="Arial"/>
                <w:b/>
                <w:sz w:val="20"/>
                <w:szCs w:val="20"/>
                <w:lang w:val="es-419"/>
              </w:rPr>
              <w:t>Objetivo de Grado:</w:t>
            </w:r>
          </w:p>
        </w:tc>
        <w:tc>
          <w:tcPr>
            <w:tcW w:w="11907" w:type="dxa"/>
          </w:tcPr>
          <w:p w:rsidR="0008102C" w:rsidRDefault="0008102C" w:rsidP="00373576">
            <w:pPr>
              <w:rPr>
                <w:rFonts w:ascii="Arial" w:hAnsi="Arial" w:cs="Arial"/>
                <w:b/>
                <w:sz w:val="20"/>
                <w:szCs w:val="20"/>
              </w:rPr>
            </w:pPr>
            <w:r w:rsidRPr="00F95363">
              <w:rPr>
                <w:rFonts w:ascii="Arial" w:hAnsi="Arial" w:cs="Arial"/>
                <w:sz w:val="20"/>
                <w:szCs w:val="20"/>
              </w:rPr>
              <w:t>Calcular con los números naturales y fraccionarios utilizando las operaciones básicas mediante ejercicios prácticos en la formulación y solución de problemas de</w:t>
            </w:r>
            <w:r>
              <w:rPr>
                <w:rFonts w:ascii="Arial" w:hAnsi="Arial" w:cs="Arial"/>
                <w:sz w:val="20"/>
                <w:szCs w:val="20"/>
              </w:rPr>
              <w:t xml:space="preserve"> </w:t>
            </w:r>
            <w:r w:rsidRPr="00F95363">
              <w:rPr>
                <w:rFonts w:ascii="Arial" w:hAnsi="Arial" w:cs="Arial"/>
                <w:sz w:val="20"/>
                <w:szCs w:val="20"/>
              </w:rPr>
              <w:t>su cotidianidad.</w:t>
            </w:r>
          </w:p>
        </w:tc>
      </w:tr>
    </w:tbl>
    <w:p w:rsidR="0008102C" w:rsidRDefault="0008102C" w:rsidP="0008102C">
      <w:pPr>
        <w:rPr>
          <w:rFonts w:ascii="Arial" w:hAnsi="Arial" w:cs="Arial"/>
          <w:b/>
          <w:sz w:val="20"/>
          <w:szCs w:val="20"/>
        </w:rPr>
      </w:pPr>
    </w:p>
    <w:p w:rsidR="0008102C" w:rsidRPr="0008102C" w:rsidRDefault="0008102C" w:rsidP="0008102C">
      <w:pPr>
        <w:jc w:val="center"/>
        <w:rPr>
          <w:rFonts w:ascii="Arial" w:hAnsi="Arial" w:cs="Arial"/>
          <w:b/>
          <w:sz w:val="28"/>
          <w:szCs w:val="28"/>
          <w:lang w:val="es-419"/>
        </w:rPr>
      </w:pPr>
      <w:r w:rsidRPr="0008102C">
        <w:rPr>
          <w:rFonts w:ascii="Arial" w:hAnsi="Arial" w:cs="Arial"/>
          <w:b/>
          <w:sz w:val="28"/>
          <w:szCs w:val="28"/>
          <w:lang w:val="es-419"/>
        </w:rPr>
        <w:t>PRIMER PERIODO</w:t>
      </w:r>
    </w:p>
    <w:p w:rsidR="0008102C" w:rsidRDefault="0008102C" w:rsidP="0008102C">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08102C" w:rsidTr="00373576">
        <w:tc>
          <w:tcPr>
            <w:tcW w:w="2972" w:type="dxa"/>
            <w:shd w:val="clear" w:color="auto" w:fill="D9D9D9" w:themeFill="background1" w:themeFillShade="D9"/>
          </w:tcPr>
          <w:p w:rsidR="0008102C" w:rsidRPr="0064383A" w:rsidRDefault="0008102C" w:rsidP="00373576">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08102C" w:rsidRDefault="0008102C" w:rsidP="00373576">
            <w:pPr>
              <w:rPr>
                <w:rFonts w:ascii="Arial" w:hAnsi="Arial" w:cs="Arial"/>
                <w:b/>
                <w:sz w:val="20"/>
                <w:szCs w:val="20"/>
              </w:rPr>
            </w:pPr>
            <w:r>
              <w:rPr>
                <w:rFonts w:ascii="Arial" w:hAnsi="Arial" w:cs="Arial"/>
                <w:sz w:val="20"/>
                <w:szCs w:val="20"/>
              </w:rPr>
              <w:t>C</w:t>
            </w:r>
            <w:r w:rsidRPr="00964855">
              <w:rPr>
                <w:rFonts w:ascii="Arial" w:hAnsi="Arial" w:cs="Arial"/>
                <w:sz w:val="20"/>
                <w:szCs w:val="20"/>
              </w:rPr>
              <w:t>omprensiones sobre el carácter decimal</w:t>
            </w:r>
            <w:r>
              <w:rPr>
                <w:rFonts w:ascii="Arial" w:hAnsi="Arial" w:cs="Arial"/>
                <w:sz w:val="20"/>
                <w:szCs w:val="20"/>
              </w:rPr>
              <w:t xml:space="preserve"> </w:t>
            </w:r>
            <w:r w:rsidRPr="00964855">
              <w:rPr>
                <w:rFonts w:ascii="Arial" w:hAnsi="Arial" w:cs="Arial"/>
                <w:sz w:val="20"/>
                <w:szCs w:val="20"/>
              </w:rPr>
              <w:t>y posicional de</w:t>
            </w:r>
            <w:r>
              <w:rPr>
                <w:rFonts w:ascii="Arial" w:hAnsi="Arial" w:cs="Arial"/>
                <w:sz w:val="20"/>
                <w:szCs w:val="20"/>
              </w:rPr>
              <w:t>l sistema de numeración y manejo comprensivo de</w:t>
            </w:r>
            <w:r w:rsidRPr="00964855">
              <w:rPr>
                <w:rFonts w:ascii="Arial" w:hAnsi="Arial" w:cs="Arial"/>
                <w:sz w:val="20"/>
                <w:szCs w:val="20"/>
              </w:rPr>
              <w:t xml:space="preserve"> los algoritmos estandarizados de la</w:t>
            </w:r>
            <w:r>
              <w:rPr>
                <w:rFonts w:ascii="Arial" w:hAnsi="Arial" w:cs="Arial"/>
                <w:sz w:val="20"/>
                <w:szCs w:val="20"/>
              </w:rPr>
              <w:t xml:space="preserve"> </w:t>
            </w:r>
            <w:r w:rsidRPr="00964855">
              <w:rPr>
                <w:rFonts w:ascii="Arial" w:hAnsi="Arial" w:cs="Arial"/>
                <w:sz w:val="20"/>
                <w:szCs w:val="20"/>
              </w:rPr>
              <w:t>multiplicación y división.</w:t>
            </w:r>
          </w:p>
        </w:tc>
      </w:tr>
      <w:tr w:rsidR="0008102C" w:rsidTr="00373576">
        <w:tc>
          <w:tcPr>
            <w:tcW w:w="2972" w:type="dxa"/>
            <w:shd w:val="clear" w:color="auto" w:fill="D9D9D9" w:themeFill="background1" w:themeFillShade="D9"/>
          </w:tcPr>
          <w:p w:rsidR="0008102C" w:rsidRDefault="0008102C" w:rsidP="00373576">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rsidR="0008102C" w:rsidRPr="00D91C77" w:rsidRDefault="0008102C" w:rsidP="00373576">
            <w:pPr>
              <w:rPr>
                <w:rFonts w:ascii="Arial" w:hAnsi="Arial" w:cs="Arial"/>
                <w:b/>
                <w:sz w:val="20"/>
                <w:szCs w:val="20"/>
              </w:rPr>
            </w:pPr>
            <w:r w:rsidRPr="00D91C77">
              <w:rPr>
                <w:rFonts w:ascii="Arial" w:hAnsi="Arial" w:cs="Arial"/>
                <w:b/>
                <w:sz w:val="20"/>
                <w:szCs w:val="20"/>
              </w:rPr>
              <w:t>Situación Problema</w:t>
            </w:r>
          </w:p>
          <w:p w:rsidR="0008102C" w:rsidRPr="00D91C77" w:rsidRDefault="0008102C" w:rsidP="00373576">
            <w:pPr>
              <w:rPr>
                <w:rFonts w:ascii="Arial" w:hAnsi="Arial" w:cs="Arial"/>
                <w:sz w:val="20"/>
                <w:szCs w:val="20"/>
              </w:rPr>
            </w:pPr>
            <w:r w:rsidRPr="00D91C77">
              <w:rPr>
                <w:rFonts w:ascii="Arial" w:hAnsi="Arial" w:cs="Arial"/>
                <w:sz w:val="20"/>
                <w:szCs w:val="20"/>
              </w:rPr>
              <w:t>¿Cómo simbolizar los números, entendiendo las relaciones y operaciones entre ellos y la representación gráfica de sus cantidades?</w:t>
            </w:r>
          </w:p>
        </w:tc>
      </w:tr>
      <w:tr w:rsidR="0008102C" w:rsidTr="00373576">
        <w:tc>
          <w:tcPr>
            <w:tcW w:w="2972" w:type="dxa"/>
            <w:shd w:val="clear" w:color="auto" w:fill="D9D9D9" w:themeFill="background1" w:themeFillShade="D9"/>
          </w:tcPr>
          <w:p w:rsidR="0008102C" w:rsidRDefault="0008102C" w:rsidP="00373576">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08102C" w:rsidRPr="00BB3C25" w:rsidRDefault="0008102C" w:rsidP="00373576">
            <w:pPr>
              <w:rPr>
                <w:rFonts w:ascii="Arial" w:hAnsi="Arial" w:cs="Arial"/>
                <w:sz w:val="20"/>
                <w:szCs w:val="20"/>
              </w:rPr>
            </w:pPr>
            <w:r w:rsidRPr="00BB3C25">
              <w:rPr>
                <w:rFonts w:ascii="Arial" w:hAnsi="Arial" w:cs="Arial"/>
                <w:sz w:val="20"/>
                <w:szCs w:val="20"/>
              </w:rPr>
              <w:t>Educación para la Democracia y la participación ciudadana</w:t>
            </w:r>
            <w:r>
              <w:rPr>
                <w:rFonts w:ascii="Arial" w:hAnsi="Arial" w:cs="Arial"/>
                <w:sz w:val="20"/>
                <w:szCs w:val="20"/>
              </w:rPr>
              <w:t xml:space="preserve">, </w:t>
            </w:r>
            <w:r w:rsidRPr="00BB3C25">
              <w:rPr>
                <w:rFonts w:ascii="Arial" w:hAnsi="Arial" w:cs="Arial"/>
                <w:sz w:val="20"/>
                <w:szCs w:val="20"/>
              </w:rPr>
              <w:t xml:space="preserve">Estilos de vida </w:t>
            </w:r>
            <w:r>
              <w:rPr>
                <w:rFonts w:ascii="Arial" w:hAnsi="Arial" w:cs="Arial"/>
                <w:sz w:val="20"/>
                <w:szCs w:val="20"/>
              </w:rPr>
              <w:t xml:space="preserve">saludable, </w:t>
            </w:r>
            <w:r w:rsidRPr="00BB3C25">
              <w:rPr>
                <w:rFonts w:ascii="Arial" w:hAnsi="Arial" w:cs="Arial"/>
                <w:sz w:val="20"/>
                <w:szCs w:val="20"/>
              </w:rPr>
              <w:t>Educación Ambiental (PRAE).</w:t>
            </w:r>
          </w:p>
          <w:p w:rsidR="0008102C" w:rsidRDefault="0008102C" w:rsidP="00373576">
            <w:pPr>
              <w:rPr>
                <w:rFonts w:ascii="Arial" w:hAnsi="Arial" w:cs="Arial"/>
                <w:b/>
                <w:sz w:val="20"/>
                <w:szCs w:val="20"/>
              </w:rPr>
            </w:pPr>
            <w:r w:rsidRPr="00BB3C25">
              <w:rPr>
                <w:rFonts w:ascii="Arial" w:hAnsi="Arial" w:cs="Arial"/>
                <w:sz w:val="20"/>
                <w:szCs w:val="20"/>
              </w:rPr>
              <w:t>Recreación, deportes (aprovechamiento del tiempo libre)</w:t>
            </w:r>
          </w:p>
        </w:tc>
      </w:tr>
    </w:tbl>
    <w:p w:rsidR="0008102C" w:rsidRDefault="0008102C" w:rsidP="0008102C">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8102C" w:rsidTr="00373576">
        <w:tc>
          <w:tcPr>
            <w:tcW w:w="2972" w:type="dxa"/>
            <w:vMerge w:val="restart"/>
            <w:shd w:val="clear" w:color="auto" w:fill="D9D9D9" w:themeFill="background1" w:themeFillShade="D9"/>
          </w:tcPr>
          <w:p w:rsidR="0008102C" w:rsidRDefault="0008102C" w:rsidP="00373576">
            <w:pPr>
              <w:jc w:val="center"/>
              <w:rPr>
                <w:rFonts w:ascii="Arial" w:hAnsi="Arial" w:cs="Arial"/>
                <w:b/>
                <w:sz w:val="20"/>
                <w:szCs w:val="20"/>
                <w:lang w:val="es-419"/>
              </w:rPr>
            </w:pPr>
            <w:r>
              <w:rPr>
                <w:rFonts w:ascii="Arial" w:hAnsi="Arial" w:cs="Arial"/>
                <w:b/>
                <w:sz w:val="20"/>
                <w:szCs w:val="20"/>
                <w:lang w:val="es-419"/>
              </w:rPr>
              <w:t>Lineamientos Curriculares;</w:t>
            </w:r>
          </w:p>
          <w:p w:rsidR="0008102C" w:rsidRPr="002363BA" w:rsidRDefault="0008102C" w:rsidP="00373576">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rsidR="0008102C" w:rsidRPr="002363BA" w:rsidRDefault="0008102C" w:rsidP="00373576">
            <w:pPr>
              <w:jc w:val="center"/>
              <w:rPr>
                <w:rFonts w:ascii="Arial" w:hAnsi="Arial" w:cs="Arial"/>
                <w:b/>
                <w:sz w:val="20"/>
                <w:szCs w:val="20"/>
                <w:lang w:val="es-419"/>
              </w:rPr>
            </w:pPr>
          </w:p>
        </w:tc>
        <w:tc>
          <w:tcPr>
            <w:tcW w:w="3402" w:type="dxa"/>
            <w:vMerge w:val="restart"/>
            <w:shd w:val="clear" w:color="auto" w:fill="D9D9D9" w:themeFill="background1" w:themeFillShade="D9"/>
          </w:tcPr>
          <w:p w:rsidR="0008102C" w:rsidRPr="002363BA" w:rsidRDefault="0008102C" w:rsidP="00373576">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08102C" w:rsidRDefault="0008102C" w:rsidP="00373576">
            <w:pPr>
              <w:jc w:val="center"/>
              <w:rPr>
                <w:rFonts w:ascii="Arial" w:hAnsi="Arial" w:cs="Arial"/>
                <w:b/>
                <w:sz w:val="20"/>
                <w:szCs w:val="20"/>
                <w:lang w:val="es-419"/>
              </w:rPr>
            </w:pPr>
          </w:p>
          <w:p w:rsidR="0008102C" w:rsidRDefault="0008102C" w:rsidP="00373576">
            <w:pPr>
              <w:jc w:val="center"/>
              <w:rPr>
                <w:rFonts w:ascii="Arial" w:hAnsi="Arial" w:cs="Arial"/>
                <w:b/>
                <w:sz w:val="20"/>
                <w:szCs w:val="20"/>
                <w:lang w:val="es-419"/>
              </w:rPr>
            </w:pPr>
            <w:r>
              <w:rPr>
                <w:rFonts w:ascii="Arial" w:hAnsi="Arial" w:cs="Arial"/>
                <w:b/>
                <w:sz w:val="20"/>
                <w:szCs w:val="20"/>
                <w:lang w:val="es-419"/>
              </w:rPr>
              <w:t>Ejes temáticos/</w:t>
            </w:r>
          </w:p>
          <w:p w:rsidR="0008102C" w:rsidRPr="002363BA" w:rsidRDefault="0008102C" w:rsidP="00373576">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08102C" w:rsidRPr="002363BA" w:rsidRDefault="0008102C" w:rsidP="00373576">
            <w:pPr>
              <w:jc w:val="center"/>
              <w:rPr>
                <w:rFonts w:ascii="Arial" w:hAnsi="Arial" w:cs="Arial"/>
                <w:b/>
                <w:sz w:val="20"/>
                <w:szCs w:val="20"/>
                <w:lang w:val="es-419"/>
              </w:rPr>
            </w:pPr>
            <w:r>
              <w:rPr>
                <w:rFonts w:ascii="Arial" w:hAnsi="Arial" w:cs="Arial"/>
                <w:b/>
                <w:sz w:val="20"/>
                <w:szCs w:val="20"/>
                <w:lang w:val="es-419"/>
              </w:rPr>
              <w:t>Componentes del Aprendizaje</w:t>
            </w:r>
          </w:p>
        </w:tc>
      </w:tr>
      <w:tr w:rsidR="0008102C" w:rsidTr="00373576">
        <w:tc>
          <w:tcPr>
            <w:tcW w:w="2972" w:type="dxa"/>
            <w:vMerge/>
          </w:tcPr>
          <w:p w:rsidR="0008102C" w:rsidRDefault="0008102C" w:rsidP="00373576">
            <w:pPr>
              <w:jc w:val="center"/>
              <w:rPr>
                <w:rFonts w:ascii="Arial" w:hAnsi="Arial" w:cs="Arial"/>
                <w:b/>
                <w:sz w:val="20"/>
                <w:szCs w:val="20"/>
              </w:rPr>
            </w:pPr>
          </w:p>
        </w:tc>
        <w:tc>
          <w:tcPr>
            <w:tcW w:w="3402" w:type="dxa"/>
            <w:vMerge/>
            <w:shd w:val="clear" w:color="auto" w:fill="D9D9D9" w:themeFill="background1" w:themeFillShade="D9"/>
          </w:tcPr>
          <w:p w:rsidR="0008102C" w:rsidRDefault="0008102C" w:rsidP="00373576">
            <w:pPr>
              <w:jc w:val="center"/>
              <w:rPr>
                <w:rFonts w:ascii="Arial" w:hAnsi="Arial" w:cs="Arial"/>
                <w:b/>
                <w:sz w:val="20"/>
                <w:szCs w:val="20"/>
              </w:rPr>
            </w:pPr>
          </w:p>
        </w:tc>
        <w:tc>
          <w:tcPr>
            <w:tcW w:w="2341" w:type="dxa"/>
            <w:vMerge/>
            <w:shd w:val="clear" w:color="auto" w:fill="D9D9D9" w:themeFill="background1" w:themeFillShade="D9"/>
          </w:tcPr>
          <w:p w:rsidR="0008102C" w:rsidRDefault="0008102C" w:rsidP="00373576">
            <w:pPr>
              <w:jc w:val="center"/>
              <w:rPr>
                <w:rFonts w:ascii="Arial" w:hAnsi="Arial" w:cs="Arial"/>
                <w:b/>
                <w:sz w:val="20"/>
                <w:szCs w:val="20"/>
              </w:rPr>
            </w:pPr>
          </w:p>
        </w:tc>
        <w:tc>
          <w:tcPr>
            <w:tcW w:w="2063" w:type="dxa"/>
            <w:shd w:val="clear" w:color="auto" w:fill="D9D9D9" w:themeFill="background1" w:themeFillShade="D9"/>
          </w:tcPr>
          <w:p w:rsidR="0008102C" w:rsidRDefault="0008102C" w:rsidP="00373576">
            <w:pPr>
              <w:jc w:val="center"/>
              <w:rPr>
                <w:rFonts w:ascii="Arial" w:hAnsi="Arial" w:cs="Arial"/>
                <w:b/>
                <w:sz w:val="20"/>
                <w:szCs w:val="20"/>
                <w:lang w:val="es-419"/>
              </w:rPr>
            </w:pPr>
          </w:p>
          <w:p w:rsidR="0008102C" w:rsidRPr="002363BA" w:rsidRDefault="0008102C" w:rsidP="00373576">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rsidR="0008102C" w:rsidRDefault="0008102C" w:rsidP="00373576">
            <w:pPr>
              <w:jc w:val="center"/>
              <w:rPr>
                <w:rFonts w:ascii="Arial" w:hAnsi="Arial" w:cs="Arial"/>
                <w:b/>
                <w:sz w:val="20"/>
                <w:szCs w:val="20"/>
                <w:lang w:val="es-419"/>
              </w:rPr>
            </w:pPr>
          </w:p>
          <w:p w:rsidR="0008102C" w:rsidRPr="002363BA" w:rsidRDefault="0008102C" w:rsidP="00373576">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rsidR="0008102C" w:rsidRDefault="0008102C" w:rsidP="00373576">
            <w:pPr>
              <w:jc w:val="center"/>
              <w:rPr>
                <w:rFonts w:ascii="Arial" w:hAnsi="Arial" w:cs="Arial"/>
                <w:b/>
                <w:sz w:val="20"/>
                <w:szCs w:val="20"/>
                <w:lang w:val="es-419"/>
              </w:rPr>
            </w:pPr>
          </w:p>
          <w:p w:rsidR="0008102C" w:rsidRPr="002363BA" w:rsidRDefault="0008102C" w:rsidP="00373576">
            <w:pPr>
              <w:jc w:val="center"/>
              <w:rPr>
                <w:rFonts w:ascii="Arial" w:hAnsi="Arial" w:cs="Arial"/>
                <w:b/>
                <w:sz w:val="20"/>
                <w:szCs w:val="20"/>
                <w:lang w:val="es-419"/>
              </w:rPr>
            </w:pPr>
            <w:r>
              <w:rPr>
                <w:rFonts w:ascii="Arial" w:hAnsi="Arial" w:cs="Arial"/>
                <w:b/>
                <w:sz w:val="20"/>
                <w:szCs w:val="20"/>
                <w:lang w:val="es-419"/>
              </w:rPr>
              <w:t>Actitudinal (No comportamental)</w:t>
            </w:r>
          </w:p>
        </w:tc>
      </w:tr>
      <w:tr w:rsidR="0008102C" w:rsidTr="00373576">
        <w:tc>
          <w:tcPr>
            <w:tcW w:w="2972" w:type="dxa"/>
          </w:tcPr>
          <w:p w:rsidR="0008102C" w:rsidRPr="00F95363" w:rsidRDefault="0008102C" w:rsidP="00373576">
            <w:pPr>
              <w:jc w:val="both"/>
              <w:rPr>
                <w:rFonts w:ascii="Arial" w:hAnsi="Arial" w:cs="Arial"/>
                <w:sz w:val="20"/>
                <w:szCs w:val="20"/>
                <w:lang w:val="es-419"/>
              </w:rPr>
            </w:pPr>
            <w:r w:rsidRPr="00DB646F">
              <w:rPr>
                <w:rFonts w:ascii="Arial" w:hAnsi="Arial" w:cs="Arial"/>
                <w:sz w:val="20"/>
                <w:szCs w:val="20"/>
                <w:lang w:val="es-419"/>
              </w:rPr>
              <w:t>Formula preguntas que</w:t>
            </w:r>
            <w:r>
              <w:rPr>
                <w:rFonts w:ascii="Arial" w:hAnsi="Arial" w:cs="Arial"/>
                <w:sz w:val="20"/>
                <w:szCs w:val="20"/>
                <w:lang w:val="es-CO"/>
              </w:rPr>
              <w:t xml:space="preserve"> </w:t>
            </w:r>
            <w:r w:rsidRPr="00DB646F">
              <w:rPr>
                <w:rFonts w:ascii="Arial" w:hAnsi="Arial" w:cs="Arial"/>
                <w:sz w:val="20"/>
                <w:szCs w:val="20"/>
                <w:lang w:val="es-419"/>
              </w:rPr>
              <w:t>requieren comparar</w:t>
            </w:r>
            <w:r>
              <w:rPr>
                <w:rFonts w:ascii="Arial" w:hAnsi="Arial" w:cs="Arial"/>
                <w:sz w:val="20"/>
                <w:szCs w:val="20"/>
                <w:lang w:val="es-CO"/>
              </w:rPr>
              <w:t xml:space="preserve"> </w:t>
            </w:r>
            <w:r w:rsidRPr="00DB646F">
              <w:rPr>
                <w:rFonts w:ascii="Arial" w:hAnsi="Arial" w:cs="Arial"/>
                <w:sz w:val="20"/>
                <w:szCs w:val="20"/>
                <w:lang w:val="es-419"/>
              </w:rPr>
              <w:t>dos grupos de datos,</w:t>
            </w:r>
            <w:r>
              <w:rPr>
                <w:rFonts w:ascii="Arial" w:hAnsi="Arial" w:cs="Arial"/>
                <w:sz w:val="20"/>
                <w:szCs w:val="20"/>
                <w:lang w:val="es-CO"/>
              </w:rPr>
              <w:t xml:space="preserve"> </w:t>
            </w:r>
            <w:r w:rsidRPr="00DB646F">
              <w:rPr>
                <w:rFonts w:ascii="Arial" w:hAnsi="Arial" w:cs="Arial"/>
                <w:sz w:val="20"/>
                <w:szCs w:val="20"/>
                <w:lang w:val="es-419"/>
              </w:rPr>
              <w:t>para lo cual recolecta,</w:t>
            </w:r>
            <w:r>
              <w:rPr>
                <w:rFonts w:ascii="Arial" w:hAnsi="Arial" w:cs="Arial"/>
                <w:sz w:val="20"/>
                <w:szCs w:val="20"/>
                <w:lang w:val="es-CO"/>
              </w:rPr>
              <w:t xml:space="preserve"> </w:t>
            </w:r>
            <w:r w:rsidRPr="00DB646F">
              <w:rPr>
                <w:rFonts w:ascii="Arial" w:hAnsi="Arial" w:cs="Arial"/>
                <w:sz w:val="20"/>
                <w:szCs w:val="20"/>
                <w:lang w:val="es-419"/>
              </w:rPr>
              <w:t>organiza y usa tablas</w:t>
            </w:r>
            <w:r>
              <w:rPr>
                <w:rFonts w:ascii="Arial" w:hAnsi="Arial" w:cs="Arial"/>
                <w:sz w:val="20"/>
                <w:szCs w:val="20"/>
                <w:lang w:val="es-CO"/>
              </w:rPr>
              <w:t xml:space="preserve"> </w:t>
            </w:r>
            <w:r w:rsidRPr="00DB646F">
              <w:rPr>
                <w:rFonts w:ascii="Arial" w:hAnsi="Arial" w:cs="Arial"/>
                <w:sz w:val="20"/>
                <w:szCs w:val="20"/>
                <w:lang w:val="es-419"/>
              </w:rPr>
              <w:t>de frecuencia, gráficos</w:t>
            </w:r>
            <w:r>
              <w:rPr>
                <w:rFonts w:ascii="Arial" w:hAnsi="Arial" w:cs="Arial"/>
                <w:sz w:val="20"/>
                <w:szCs w:val="20"/>
                <w:lang w:val="es-CO"/>
              </w:rPr>
              <w:t xml:space="preserve"> </w:t>
            </w:r>
            <w:r w:rsidRPr="00DB646F">
              <w:rPr>
                <w:rFonts w:ascii="Arial" w:hAnsi="Arial" w:cs="Arial"/>
                <w:sz w:val="20"/>
                <w:szCs w:val="20"/>
                <w:lang w:val="es-419"/>
              </w:rPr>
              <w:t>de barras, circulares,</w:t>
            </w:r>
            <w:r>
              <w:rPr>
                <w:rFonts w:ascii="Arial" w:hAnsi="Arial" w:cs="Arial"/>
                <w:sz w:val="20"/>
                <w:szCs w:val="20"/>
                <w:lang w:val="es-CO"/>
              </w:rPr>
              <w:t xml:space="preserve"> </w:t>
            </w:r>
            <w:r>
              <w:rPr>
                <w:rFonts w:ascii="Arial" w:hAnsi="Arial" w:cs="Arial"/>
                <w:sz w:val="20"/>
                <w:szCs w:val="20"/>
                <w:lang w:val="es-419"/>
              </w:rPr>
              <w:t>de línea, entre otros.</w:t>
            </w:r>
          </w:p>
        </w:tc>
        <w:tc>
          <w:tcPr>
            <w:tcW w:w="3402" w:type="dxa"/>
          </w:tcPr>
          <w:p w:rsidR="0008102C" w:rsidRPr="004806E9" w:rsidRDefault="0008102C" w:rsidP="00373576">
            <w:pPr>
              <w:jc w:val="both"/>
              <w:rPr>
                <w:rFonts w:ascii="Arial" w:hAnsi="Arial" w:cs="Arial"/>
                <w:b/>
                <w:sz w:val="20"/>
                <w:szCs w:val="20"/>
                <w:lang w:val="es-419"/>
              </w:rPr>
            </w:pPr>
            <w:r w:rsidRPr="00DB646F">
              <w:rPr>
                <w:rFonts w:ascii="Arial" w:hAnsi="Arial" w:cs="Arial"/>
                <w:sz w:val="20"/>
                <w:szCs w:val="20"/>
                <w:lang w:val="es-419"/>
              </w:rPr>
              <w:t>Recopila y organiza datos en tablas de doble entrada y los</w:t>
            </w:r>
            <w:r>
              <w:rPr>
                <w:rFonts w:ascii="Arial" w:hAnsi="Arial" w:cs="Arial"/>
                <w:sz w:val="20"/>
                <w:szCs w:val="20"/>
                <w:lang w:val="es-CO"/>
              </w:rPr>
              <w:t xml:space="preserve"> </w:t>
            </w:r>
            <w:r w:rsidRPr="00DB646F">
              <w:rPr>
                <w:rFonts w:ascii="Arial" w:hAnsi="Arial" w:cs="Arial"/>
                <w:sz w:val="20"/>
                <w:szCs w:val="20"/>
                <w:lang w:val="es-419"/>
              </w:rPr>
              <w:t>representa en gráficos de barras agrupadas o gráficos de líneas</w:t>
            </w:r>
            <w:r>
              <w:rPr>
                <w:rFonts w:ascii="Arial" w:hAnsi="Arial" w:cs="Arial"/>
                <w:sz w:val="20"/>
                <w:szCs w:val="20"/>
                <w:lang w:val="es-CO"/>
              </w:rPr>
              <w:t xml:space="preserve"> </w:t>
            </w:r>
            <w:r w:rsidRPr="00DB646F">
              <w:rPr>
                <w:rFonts w:ascii="Arial" w:hAnsi="Arial" w:cs="Arial"/>
                <w:sz w:val="20"/>
                <w:szCs w:val="20"/>
                <w:lang w:val="es-419"/>
              </w:rPr>
              <w:t>para responder una pregunta planteada. Interpreta la información</w:t>
            </w:r>
            <w:r>
              <w:rPr>
                <w:rFonts w:ascii="Arial" w:hAnsi="Arial" w:cs="Arial"/>
                <w:sz w:val="20"/>
                <w:szCs w:val="20"/>
                <w:lang w:val="es-CO"/>
              </w:rPr>
              <w:t xml:space="preserve"> </w:t>
            </w:r>
            <w:r w:rsidRPr="00DB646F">
              <w:rPr>
                <w:rFonts w:ascii="Arial" w:hAnsi="Arial" w:cs="Arial"/>
                <w:sz w:val="20"/>
                <w:szCs w:val="20"/>
                <w:lang w:val="es-419"/>
              </w:rPr>
              <w:t>y comunica sus conclusiones.</w:t>
            </w:r>
          </w:p>
        </w:tc>
        <w:tc>
          <w:tcPr>
            <w:tcW w:w="2341" w:type="dxa"/>
          </w:tcPr>
          <w:p w:rsidR="0008102C" w:rsidRDefault="0008102C" w:rsidP="00373576">
            <w:pPr>
              <w:jc w:val="both"/>
              <w:rPr>
                <w:rFonts w:ascii="Arial" w:hAnsi="Arial" w:cs="Arial"/>
                <w:sz w:val="20"/>
                <w:szCs w:val="20"/>
              </w:rPr>
            </w:pPr>
          </w:p>
          <w:p w:rsidR="0008102C" w:rsidRDefault="0008102C" w:rsidP="00373576">
            <w:pPr>
              <w:jc w:val="both"/>
              <w:rPr>
                <w:rFonts w:ascii="Arial" w:hAnsi="Arial" w:cs="Arial"/>
                <w:sz w:val="20"/>
                <w:szCs w:val="20"/>
              </w:rPr>
            </w:pPr>
            <w:r w:rsidRPr="00DB646F">
              <w:rPr>
                <w:rFonts w:ascii="Arial" w:hAnsi="Arial" w:cs="Arial"/>
                <w:sz w:val="20"/>
                <w:szCs w:val="20"/>
              </w:rPr>
              <w:t>Representar datos usando</w:t>
            </w:r>
            <w:r>
              <w:rPr>
                <w:rFonts w:ascii="Arial" w:hAnsi="Arial" w:cs="Arial"/>
                <w:sz w:val="20"/>
                <w:szCs w:val="20"/>
              </w:rPr>
              <w:t xml:space="preserve"> tablas</w:t>
            </w:r>
          </w:p>
          <w:p w:rsidR="0008102C" w:rsidRPr="00C809A7" w:rsidRDefault="0008102C" w:rsidP="00373576">
            <w:pPr>
              <w:jc w:val="both"/>
              <w:rPr>
                <w:rFonts w:ascii="Arial" w:hAnsi="Arial" w:cs="Arial"/>
                <w:sz w:val="20"/>
                <w:szCs w:val="20"/>
              </w:rPr>
            </w:pPr>
          </w:p>
        </w:tc>
        <w:tc>
          <w:tcPr>
            <w:tcW w:w="2063" w:type="dxa"/>
          </w:tcPr>
          <w:p w:rsidR="0008102C" w:rsidRPr="00937921" w:rsidRDefault="0008102C" w:rsidP="00373576">
            <w:pPr>
              <w:jc w:val="both"/>
              <w:rPr>
                <w:rFonts w:ascii="Arial" w:hAnsi="Arial" w:cs="Arial"/>
                <w:sz w:val="20"/>
                <w:szCs w:val="20"/>
              </w:rPr>
            </w:pPr>
            <w:r w:rsidRPr="00DB646F">
              <w:rPr>
                <w:rFonts w:ascii="Arial" w:hAnsi="Arial" w:cs="Arial"/>
                <w:sz w:val="20"/>
                <w:szCs w:val="20"/>
              </w:rPr>
              <w:t>Lee e interpreta</w:t>
            </w:r>
            <w:r>
              <w:rPr>
                <w:rFonts w:ascii="Arial" w:hAnsi="Arial" w:cs="Arial"/>
                <w:sz w:val="20"/>
                <w:szCs w:val="20"/>
              </w:rPr>
              <w:t xml:space="preserve"> </w:t>
            </w:r>
            <w:r w:rsidRPr="00DB646F">
              <w:rPr>
                <w:rFonts w:ascii="Arial" w:hAnsi="Arial" w:cs="Arial"/>
                <w:sz w:val="20"/>
                <w:szCs w:val="20"/>
              </w:rPr>
              <w:t>información contenida</w:t>
            </w:r>
            <w:r>
              <w:rPr>
                <w:rFonts w:ascii="Arial" w:hAnsi="Arial" w:cs="Arial"/>
                <w:sz w:val="20"/>
                <w:szCs w:val="20"/>
              </w:rPr>
              <w:t xml:space="preserve"> </w:t>
            </w:r>
            <w:r w:rsidRPr="00DB646F">
              <w:rPr>
                <w:rFonts w:ascii="Arial" w:hAnsi="Arial" w:cs="Arial"/>
                <w:sz w:val="20"/>
                <w:szCs w:val="20"/>
              </w:rPr>
              <w:t>en tablas de frecuencia,</w:t>
            </w:r>
            <w:r>
              <w:rPr>
                <w:rFonts w:ascii="Arial" w:hAnsi="Arial" w:cs="Arial"/>
                <w:sz w:val="20"/>
                <w:szCs w:val="20"/>
              </w:rPr>
              <w:t xml:space="preserve"> </w:t>
            </w:r>
            <w:r w:rsidRPr="00DB646F">
              <w:rPr>
                <w:rFonts w:ascii="Arial" w:hAnsi="Arial" w:cs="Arial"/>
                <w:sz w:val="20"/>
                <w:szCs w:val="20"/>
              </w:rPr>
              <w:t>gráficos de barras o</w:t>
            </w:r>
            <w:r>
              <w:rPr>
                <w:rFonts w:ascii="Arial" w:hAnsi="Arial" w:cs="Arial"/>
                <w:sz w:val="20"/>
                <w:szCs w:val="20"/>
              </w:rPr>
              <w:t xml:space="preserve"> </w:t>
            </w:r>
            <w:r w:rsidRPr="00DB646F">
              <w:rPr>
                <w:rFonts w:ascii="Arial" w:hAnsi="Arial" w:cs="Arial"/>
                <w:sz w:val="20"/>
                <w:szCs w:val="20"/>
              </w:rPr>
              <w:t>pictogramas con escala</w:t>
            </w:r>
            <w:r>
              <w:rPr>
                <w:rFonts w:ascii="Arial" w:hAnsi="Arial" w:cs="Arial"/>
                <w:sz w:val="20"/>
                <w:szCs w:val="20"/>
              </w:rPr>
              <w:t xml:space="preserve"> </w:t>
            </w:r>
            <w:r w:rsidRPr="00DB646F">
              <w:rPr>
                <w:rFonts w:ascii="Arial" w:hAnsi="Arial" w:cs="Arial"/>
                <w:sz w:val="20"/>
                <w:szCs w:val="20"/>
              </w:rPr>
              <w:t>para formular y resolver preguntas de situaciones</w:t>
            </w:r>
            <w:r>
              <w:rPr>
                <w:rFonts w:ascii="Arial" w:hAnsi="Arial" w:cs="Arial"/>
                <w:sz w:val="20"/>
                <w:szCs w:val="20"/>
              </w:rPr>
              <w:t xml:space="preserve"> </w:t>
            </w:r>
            <w:r w:rsidRPr="00DB646F">
              <w:rPr>
                <w:rFonts w:ascii="Arial" w:hAnsi="Arial" w:cs="Arial"/>
                <w:sz w:val="20"/>
                <w:szCs w:val="20"/>
              </w:rPr>
              <w:t>de su entorno</w:t>
            </w:r>
          </w:p>
        </w:tc>
        <w:tc>
          <w:tcPr>
            <w:tcW w:w="1691" w:type="dxa"/>
          </w:tcPr>
          <w:p w:rsidR="0008102C" w:rsidRPr="00937921" w:rsidRDefault="0008102C" w:rsidP="00373576">
            <w:pPr>
              <w:jc w:val="both"/>
              <w:rPr>
                <w:rFonts w:ascii="Arial" w:hAnsi="Arial" w:cs="Arial"/>
                <w:sz w:val="20"/>
                <w:szCs w:val="20"/>
              </w:rPr>
            </w:pPr>
            <w:r>
              <w:rPr>
                <w:rFonts w:ascii="Arial" w:hAnsi="Arial" w:cs="Arial"/>
                <w:sz w:val="20"/>
                <w:szCs w:val="20"/>
              </w:rPr>
              <w:t xml:space="preserve">Representa </w:t>
            </w:r>
            <w:r w:rsidRPr="00DB646F">
              <w:rPr>
                <w:rFonts w:ascii="Arial" w:hAnsi="Arial" w:cs="Arial"/>
                <w:sz w:val="20"/>
                <w:szCs w:val="20"/>
              </w:rPr>
              <w:t>datos usando</w:t>
            </w:r>
            <w:r>
              <w:rPr>
                <w:rFonts w:ascii="Arial" w:hAnsi="Arial" w:cs="Arial"/>
                <w:sz w:val="20"/>
                <w:szCs w:val="20"/>
              </w:rPr>
              <w:t xml:space="preserve"> tablas y gráficos</w:t>
            </w:r>
          </w:p>
        </w:tc>
        <w:tc>
          <w:tcPr>
            <w:tcW w:w="1985" w:type="dxa"/>
          </w:tcPr>
          <w:p w:rsidR="0008102C" w:rsidRPr="00937921" w:rsidRDefault="0008102C" w:rsidP="00373576">
            <w:pPr>
              <w:jc w:val="both"/>
              <w:rPr>
                <w:rFonts w:ascii="Arial" w:hAnsi="Arial" w:cs="Arial"/>
                <w:sz w:val="20"/>
                <w:szCs w:val="20"/>
              </w:rPr>
            </w:pPr>
            <w:r w:rsidRPr="00DB646F">
              <w:rPr>
                <w:rFonts w:ascii="Arial" w:hAnsi="Arial" w:cs="Arial"/>
                <w:sz w:val="20"/>
                <w:szCs w:val="20"/>
              </w:rPr>
              <w:t>Conocer sus</w:t>
            </w:r>
            <w:r>
              <w:rPr>
                <w:rFonts w:ascii="Arial" w:hAnsi="Arial" w:cs="Arial"/>
                <w:sz w:val="20"/>
                <w:szCs w:val="20"/>
              </w:rPr>
              <w:t xml:space="preserve"> </w:t>
            </w:r>
            <w:r w:rsidRPr="00DB646F">
              <w:rPr>
                <w:rFonts w:ascii="Arial" w:hAnsi="Arial" w:cs="Arial"/>
                <w:sz w:val="20"/>
                <w:szCs w:val="20"/>
              </w:rPr>
              <w:t>cualidades y las de</w:t>
            </w:r>
            <w:r>
              <w:rPr>
                <w:rFonts w:ascii="Arial" w:hAnsi="Arial" w:cs="Arial"/>
                <w:sz w:val="20"/>
                <w:szCs w:val="20"/>
              </w:rPr>
              <w:t xml:space="preserve"> sus compañeros y </w:t>
            </w:r>
            <w:r w:rsidRPr="00DB646F">
              <w:rPr>
                <w:rFonts w:ascii="Arial" w:hAnsi="Arial" w:cs="Arial"/>
                <w:sz w:val="20"/>
                <w:szCs w:val="20"/>
              </w:rPr>
              <w:t>compañeras.</w:t>
            </w:r>
          </w:p>
        </w:tc>
      </w:tr>
      <w:tr w:rsidR="0008102C" w:rsidTr="00373576">
        <w:tc>
          <w:tcPr>
            <w:tcW w:w="2972" w:type="dxa"/>
          </w:tcPr>
          <w:p w:rsidR="0008102C" w:rsidRPr="00DB646F" w:rsidRDefault="0008102C" w:rsidP="00373576">
            <w:pPr>
              <w:jc w:val="both"/>
              <w:rPr>
                <w:rFonts w:ascii="Arial" w:hAnsi="Arial" w:cs="Arial"/>
                <w:sz w:val="20"/>
                <w:szCs w:val="20"/>
              </w:rPr>
            </w:pPr>
            <w:r w:rsidRPr="00525E3F">
              <w:rPr>
                <w:rFonts w:ascii="Arial" w:hAnsi="Arial" w:cs="Arial"/>
                <w:sz w:val="20"/>
                <w:szCs w:val="20"/>
              </w:rPr>
              <w:t>Justifica relaciones entre</w:t>
            </w:r>
            <w:r>
              <w:rPr>
                <w:rFonts w:ascii="Arial" w:hAnsi="Arial" w:cs="Arial"/>
                <w:sz w:val="20"/>
                <w:szCs w:val="20"/>
              </w:rPr>
              <w:t xml:space="preserve"> </w:t>
            </w:r>
            <w:r w:rsidRPr="00525E3F">
              <w:rPr>
                <w:rFonts w:ascii="Arial" w:hAnsi="Arial" w:cs="Arial"/>
                <w:sz w:val="20"/>
                <w:szCs w:val="20"/>
              </w:rPr>
              <w:t>superficie y volumen,</w:t>
            </w:r>
            <w:r>
              <w:rPr>
                <w:rFonts w:ascii="Arial" w:hAnsi="Arial" w:cs="Arial"/>
                <w:sz w:val="20"/>
                <w:szCs w:val="20"/>
              </w:rPr>
              <w:t xml:space="preserve"> </w:t>
            </w:r>
            <w:r w:rsidRPr="00525E3F">
              <w:rPr>
                <w:rFonts w:ascii="Arial" w:hAnsi="Arial" w:cs="Arial"/>
                <w:sz w:val="20"/>
                <w:szCs w:val="20"/>
              </w:rPr>
              <w:t xml:space="preserve">respecto </w:t>
            </w:r>
            <w:r w:rsidRPr="00525E3F">
              <w:rPr>
                <w:rFonts w:ascii="Arial" w:hAnsi="Arial" w:cs="Arial"/>
                <w:sz w:val="20"/>
                <w:szCs w:val="20"/>
              </w:rPr>
              <w:lastRenderedPageBreak/>
              <w:t>a dimensiones</w:t>
            </w:r>
            <w:r>
              <w:rPr>
                <w:rFonts w:ascii="Arial" w:hAnsi="Arial" w:cs="Arial"/>
                <w:sz w:val="20"/>
                <w:szCs w:val="20"/>
              </w:rPr>
              <w:t xml:space="preserve"> </w:t>
            </w:r>
            <w:r w:rsidRPr="00525E3F">
              <w:rPr>
                <w:rFonts w:ascii="Arial" w:hAnsi="Arial" w:cs="Arial"/>
                <w:sz w:val="20"/>
                <w:szCs w:val="20"/>
              </w:rPr>
              <w:t>de figuras y sólidos,</w:t>
            </w:r>
            <w:r>
              <w:rPr>
                <w:rFonts w:ascii="Arial" w:hAnsi="Arial" w:cs="Arial"/>
                <w:sz w:val="20"/>
                <w:szCs w:val="20"/>
              </w:rPr>
              <w:t xml:space="preserve"> </w:t>
            </w:r>
            <w:r w:rsidRPr="00525E3F">
              <w:rPr>
                <w:rFonts w:ascii="Arial" w:hAnsi="Arial" w:cs="Arial"/>
                <w:sz w:val="20"/>
                <w:szCs w:val="20"/>
              </w:rPr>
              <w:t>y elige las unidades</w:t>
            </w:r>
            <w:r>
              <w:rPr>
                <w:rFonts w:ascii="Arial" w:hAnsi="Arial" w:cs="Arial"/>
                <w:sz w:val="20"/>
                <w:szCs w:val="20"/>
              </w:rPr>
              <w:t xml:space="preserve"> </w:t>
            </w:r>
            <w:r w:rsidRPr="00525E3F">
              <w:rPr>
                <w:rFonts w:ascii="Arial" w:hAnsi="Arial" w:cs="Arial"/>
                <w:sz w:val="20"/>
                <w:szCs w:val="20"/>
              </w:rPr>
              <w:t>apropiadas según</w:t>
            </w:r>
            <w:r>
              <w:rPr>
                <w:rFonts w:ascii="Arial" w:hAnsi="Arial" w:cs="Arial"/>
                <w:sz w:val="20"/>
                <w:szCs w:val="20"/>
              </w:rPr>
              <w:t xml:space="preserve"> </w:t>
            </w:r>
            <w:r w:rsidRPr="00525E3F">
              <w:rPr>
                <w:rFonts w:ascii="Arial" w:hAnsi="Arial" w:cs="Arial"/>
                <w:sz w:val="20"/>
                <w:szCs w:val="20"/>
              </w:rPr>
              <w:t>el tipo de medición</w:t>
            </w:r>
            <w:r>
              <w:rPr>
                <w:rFonts w:ascii="Arial" w:hAnsi="Arial" w:cs="Arial"/>
                <w:sz w:val="20"/>
                <w:szCs w:val="20"/>
              </w:rPr>
              <w:t xml:space="preserve"> </w:t>
            </w:r>
            <w:r w:rsidRPr="00525E3F">
              <w:rPr>
                <w:rFonts w:ascii="Arial" w:hAnsi="Arial" w:cs="Arial"/>
                <w:sz w:val="20"/>
                <w:szCs w:val="20"/>
              </w:rPr>
              <w:t>(directa e indirecta),</w:t>
            </w:r>
            <w:r>
              <w:rPr>
                <w:rFonts w:ascii="Arial" w:hAnsi="Arial" w:cs="Arial"/>
                <w:sz w:val="20"/>
                <w:szCs w:val="20"/>
              </w:rPr>
              <w:t xml:space="preserve"> </w:t>
            </w:r>
            <w:r w:rsidRPr="00525E3F">
              <w:rPr>
                <w:rFonts w:ascii="Arial" w:hAnsi="Arial" w:cs="Arial"/>
                <w:sz w:val="20"/>
                <w:szCs w:val="20"/>
              </w:rPr>
              <w:t>los instrumentos y los</w:t>
            </w:r>
            <w:r>
              <w:rPr>
                <w:rFonts w:ascii="Arial" w:hAnsi="Arial" w:cs="Arial"/>
                <w:sz w:val="20"/>
                <w:szCs w:val="20"/>
              </w:rPr>
              <w:t xml:space="preserve"> </w:t>
            </w:r>
            <w:r w:rsidRPr="00525E3F">
              <w:rPr>
                <w:rFonts w:ascii="Arial" w:hAnsi="Arial" w:cs="Arial"/>
                <w:sz w:val="20"/>
                <w:szCs w:val="20"/>
              </w:rPr>
              <w:t>procedimientos.</w:t>
            </w:r>
          </w:p>
        </w:tc>
        <w:tc>
          <w:tcPr>
            <w:tcW w:w="3402" w:type="dxa"/>
          </w:tcPr>
          <w:p w:rsidR="0008102C" w:rsidRPr="00DB646F" w:rsidRDefault="0008102C" w:rsidP="00373576">
            <w:pPr>
              <w:jc w:val="both"/>
              <w:rPr>
                <w:rFonts w:ascii="Arial" w:hAnsi="Arial" w:cs="Arial"/>
                <w:sz w:val="20"/>
                <w:szCs w:val="20"/>
              </w:rPr>
            </w:pPr>
            <w:r w:rsidRPr="00DB646F">
              <w:rPr>
                <w:rFonts w:ascii="Arial" w:hAnsi="Arial" w:cs="Arial"/>
                <w:sz w:val="20"/>
                <w:szCs w:val="20"/>
              </w:rPr>
              <w:lastRenderedPageBreak/>
              <w:t>Caracteriza y compara atributos medibles de los objetos (densidad,</w:t>
            </w:r>
            <w:r>
              <w:rPr>
                <w:rFonts w:ascii="Arial" w:hAnsi="Arial" w:cs="Arial"/>
                <w:sz w:val="20"/>
                <w:szCs w:val="20"/>
              </w:rPr>
              <w:t xml:space="preserve"> </w:t>
            </w:r>
            <w:r w:rsidRPr="00DB646F">
              <w:rPr>
                <w:rFonts w:ascii="Arial" w:hAnsi="Arial" w:cs="Arial"/>
                <w:sz w:val="20"/>
                <w:szCs w:val="20"/>
              </w:rPr>
              <w:lastRenderedPageBreak/>
              <w:t>dureza, peso, capacidad de los recipientes, temperatura) con</w:t>
            </w:r>
            <w:r>
              <w:rPr>
                <w:rFonts w:ascii="Arial" w:hAnsi="Arial" w:cs="Arial"/>
                <w:sz w:val="20"/>
                <w:szCs w:val="20"/>
              </w:rPr>
              <w:t xml:space="preserve"> </w:t>
            </w:r>
            <w:r w:rsidRPr="00DB646F">
              <w:rPr>
                <w:rFonts w:ascii="Arial" w:hAnsi="Arial" w:cs="Arial"/>
                <w:sz w:val="20"/>
                <w:szCs w:val="20"/>
              </w:rPr>
              <w:t>respecto a procedimientos, instrumentos y unidades de medición;</w:t>
            </w:r>
            <w:r>
              <w:rPr>
                <w:rFonts w:ascii="Arial" w:hAnsi="Arial" w:cs="Arial"/>
                <w:sz w:val="20"/>
                <w:szCs w:val="20"/>
              </w:rPr>
              <w:t xml:space="preserve"> </w:t>
            </w:r>
            <w:r w:rsidRPr="00DB646F">
              <w:rPr>
                <w:rFonts w:ascii="Arial" w:hAnsi="Arial" w:cs="Arial"/>
                <w:sz w:val="20"/>
                <w:szCs w:val="20"/>
              </w:rPr>
              <w:t>y con respecto a las necesidades a las que responden.</w:t>
            </w:r>
          </w:p>
        </w:tc>
        <w:tc>
          <w:tcPr>
            <w:tcW w:w="2341" w:type="dxa"/>
          </w:tcPr>
          <w:p w:rsidR="0008102C" w:rsidRPr="00DB646F" w:rsidRDefault="0008102C" w:rsidP="00373576">
            <w:pPr>
              <w:jc w:val="both"/>
              <w:rPr>
                <w:rFonts w:ascii="Arial" w:hAnsi="Arial" w:cs="Arial"/>
                <w:sz w:val="20"/>
                <w:szCs w:val="20"/>
              </w:rPr>
            </w:pPr>
            <w:r w:rsidRPr="00525E3F">
              <w:rPr>
                <w:rFonts w:ascii="Arial" w:hAnsi="Arial" w:cs="Arial"/>
                <w:sz w:val="20"/>
                <w:szCs w:val="20"/>
              </w:rPr>
              <w:lastRenderedPageBreak/>
              <w:t>Líneas y ángulos</w:t>
            </w:r>
            <w:r>
              <w:rPr>
                <w:rFonts w:ascii="Arial" w:hAnsi="Arial" w:cs="Arial"/>
                <w:sz w:val="20"/>
                <w:szCs w:val="20"/>
              </w:rPr>
              <w:t xml:space="preserve"> </w:t>
            </w:r>
            <w:r w:rsidRPr="00525E3F">
              <w:rPr>
                <w:rFonts w:ascii="Arial" w:hAnsi="Arial" w:cs="Arial"/>
                <w:sz w:val="20"/>
                <w:szCs w:val="20"/>
              </w:rPr>
              <w:t> Unidades de tiempo</w:t>
            </w:r>
            <w:r>
              <w:rPr>
                <w:rFonts w:ascii="Arial" w:hAnsi="Arial" w:cs="Arial"/>
                <w:sz w:val="20"/>
                <w:szCs w:val="20"/>
              </w:rPr>
              <w:t xml:space="preserve"> </w:t>
            </w:r>
            <w:r w:rsidRPr="00525E3F">
              <w:rPr>
                <w:rFonts w:ascii="Arial" w:hAnsi="Arial" w:cs="Arial"/>
                <w:sz w:val="20"/>
                <w:szCs w:val="20"/>
              </w:rPr>
              <w:t xml:space="preserve"> </w:t>
            </w:r>
            <w:r w:rsidRPr="00525E3F">
              <w:rPr>
                <w:rFonts w:ascii="Arial" w:hAnsi="Arial" w:cs="Arial"/>
                <w:sz w:val="20"/>
                <w:szCs w:val="20"/>
              </w:rPr>
              <w:lastRenderedPageBreak/>
              <w:t>Representación</w:t>
            </w:r>
            <w:r>
              <w:rPr>
                <w:rFonts w:ascii="Arial" w:hAnsi="Arial" w:cs="Arial"/>
                <w:sz w:val="20"/>
                <w:szCs w:val="20"/>
              </w:rPr>
              <w:t xml:space="preserve"> </w:t>
            </w:r>
            <w:r w:rsidRPr="00525E3F">
              <w:rPr>
                <w:rFonts w:ascii="Arial" w:hAnsi="Arial" w:cs="Arial"/>
                <w:sz w:val="20"/>
                <w:szCs w:val="20"/>
              </w:rPr>
              <w:t>grafica</w:t>
            </w:r>
          </w:p>
        </w:tc>
        <w:tc>
          <w:tcPr>
            <w:tcW w:w="2063" w:type="dxa"/>
          </w:tcPr>
          <w:p w:rsidR="0008102C" w:rsidRPr="00DB646F" w:rsidRDefault="0008102C" w:rsidP="00373576">
            <w:pPr>
              <w:jc w:val="both"/>
              <w:rPr>
                <w:rFonts w:ascii="Arial" w:hAnsi="Arial" w:cs="Arial"/>
                <w:sz w:val="20"/>
                <w:szCs w:val="20"/>
              </w:rPr>
            </w:pPr>
            <w:r w:rsidRPr="00525E3F">
              <w:rPr>
                <w:rFonts w:ascii="Arial" w:hAnsi="Arial" w:cs="Arial"/>
                <w:sz w:val="20"/>
                <w:szCs w:val="20"/>
              </w:rPr>
              <w:lastRenderedPageBreak/>
              <w:t>Describe y argumenta</w:t>
            </w:r>
            <w:r>
              <w:rPr>
                <w:rFonts w:ascii="Arial" w:hAnsi="Arial" w:cs="Arial"/>
                <w:sz w:val="20"/>
                <w:szCs w:val="20"/>
              </w:rPr>
              <w:t xml:space="preserve"> </w:t>
            </w:r>
            <w:r w:rsidRPr="00525E3F">
              <w:rPr>
                <w:rFonts w:ascii="Arial" w:hAnsi="Arial" w:cs="Arial"/>
                <w:sz w:val="20"/>
                <w:szCs w:val="20"/>
              </w:rPr>
              <w:t xml:space="preserve">posibles </w:t>
            </w:r>
            <w:r w:rsidRPr="00525E3F">
              <w:rPr>
                <w:rFonts w:ascii="Arial" w:hAnsi="Arial" w:cs="Arial"/>
                <w:sz w:val="20"/>
                <w:szCs w:val="20"/>
              </w:rPr>
              <w:lastRenderedPageBreak/>
              <w:t>relaciones entre</w:t>
            </w:r>
            <w:r>
              <w:rPr>
                <w:rFonts w:ascii="Arial" w:hAnsi="Arial" w:cs="Arial"/>
                <w:sz w:val="20"/>
                <w:szCs w:val="20"/>
              </w:rPr>
              <w:t xml:space="preserve"> </w:t>
            </w:r>
            <w:r w:rsidRPr="00525E3F">
              <w:rPr>
                <w:rFonts w:ascii="Arial" w:hAnsi="Arial" w:cs="Arial"/>
                <w:sz w:val="20"/>
                <w:szCs w:val="20"/>
              </w:rPr>
              <w:t>los valores del área y</w:t>
            </w:r>
            <w:r>
              <w:rPr>
                <w:rFonts w:ascii="Arial" w:hAnsi="Arial" w:cs="Arial"/>
                <w:sz w:val="20"/>
                <w:szCs w:val="20"/>
              </w:rPr>
              <w:t xml:space="preserve"> </w:t>
            </w:r>
            <w:r w:rsidRPr="00525E3F">
              <w:rPr>
                <w:rFonts w:ascii="Arial" w:hAnsi="Arial" w:cs="Arial"/>
                <w:sz w:val="20"/>
                <w:szCs w:val="20"/>
              </w:rPr>
              <w:t>el perímetro de figuras</w:t>
            </w:r>
            <w:r>
              <w:rPr>
                <w:rFonts w:ascii="Arial" w:hAnsi="Arial" w:cs="Arial"/>
                <w:sz w:val="20"/>
                <w:szCs w:val="20"/>
              </w:rPr>
              <w:t xml:space="preserve"> </w:t>
            </w:r>
            <w:r w:rsidRPr="00525E3F">
              <w:rPr>
                <w:rFonts w:ascii="Arial" w:hAnsi="Arial" w:cs="Arial"/>
                <w:sz w:val="20"/>
                <w:szCs w:val="20"/>
              </w:rPr>
              <w:t>planas (especialmente</w:t>
            </w:r>
            <w:r>
              <w:rPr>
                <w:rFonts w:ascii="Arial" w:hAnsi="Arial" w:cs="Arial"/>
                <w:sz w:val="20"/>
                <w:szCs w:val="20"/>
              </w:rPr>
              <w:t xml:space="preserve"> </w:t>
            </w:r>
            <w:r w:rsidRPr="00525E3F">
              <w:rPr>
                <w:rFonts w:ascii="Arial" w:hAnsi="Arial" w:cs="Arial"/>
                <w:sz w:val="20"/>
                <w:szCs w:val="20"/>
              </w:rPr>
              <w:t>cuadriláteros).</w:t>
            </w:r>
          </w:p>
        </w:tc>
        <w:tc>
          <w:tcPr>
            <w:tcW w:w="1691" w:type="dxa"/>
          </w:tcPr>
          <w:p w:rsidR="0008102C" w:rsidRDefault="0008102C" w:rsidP="00373576">
            <w:pPr>
              <w:jc w:val="both"/>
              <w:rPr>
                <w:rFonts w:ascii="Arial" w:hAnsi="Arial" w:cs="Arial"/>
                <w:sz w:val="20"/>
                <w:szCs w:val="20"/>
              </w:rPr>
            </w:pPr>
            <w:r w:rsidRPr="00DB646F">
              <w:rPr>
                <w:rFonts w:ascii="Arial" w:hAnsi="Arial" w:cs="Arial"/>
                <w:sz w:val="20"/>
                <w:szCs w:val="20"/>
              </w:rPr>
              <w:lastRenderedPageBreak/>
              <w:t>Identificar los ángulos</w:t>
            </w:r>
            <w:r>
              <w:rPr>
                <w:rFonts w:ascii="Arial" w:hAnsi="Arial" w:cs="Arial"/>
                <w:sz w:val="20"/>
                <w:szCs w:val="20"/>
              </w:rPr>
              <w:t xml:space="preserve"> </w:t>
            </w:r>
            <w:r w:rsidRPr="00DB646F">
              <w:rPr>
                <w:rFonts w:ascii="Arial" w:hAnsi="Arial" w:cs="Arial"/>
                <w:sz w:val="20"/>
                <w:szCs w:val="20"/>
              </w:rPr>
              <w:t xml:space="preserve">como </w:t>
            </w:r>
            <w:r w:rsidRPr="00DB646F">
              <w:rPr>
                <w:rFonts w:ascii="Arial" w:hAnsi="Arial" w:cs="Arial"/>
                <w:sz w:val="20"/>
                <w:szCs w:val="20"/>
              </w:rPr>
              <w:lastRenderedPageBreak/>
              <w:t>giros, aberturas e</w:t>
            </w:r>
            <w:r>
              <w:rPr>
                <w:rFonts w:ascii="Arial" w:hAnsi="Arial" w:cs="Arial"/>
                <w:sz w:val="20"/>
                <w:szCs w:val="20"/>
              </w:rPr>
              <w:t xml:space="preserve"> </w:t>
            </w:r>
            <w:r w:rsidRPr="00DB646F">
              <w:rPr>
                <w:rFonts w:ascii="Arial" w:hAnsi="Arial" w:cs="Arial"/>
                <w:sz w:val="20"/>
                <w:szCs w:val="20"/>
              </w:rPr>
              <w:t>inclinaciones.</w:t>
            </w:r>
          </w:p>
          <w:p w:rsidR="0008102C" w:rsidRDefault="0008102C" w:rsidP="00373576">
            <w:pPr>
              <w:jc w:val="both"/>
              <w:rPr>
                <w:rFonts w:ascii="Arial" w:hAnsi="Arial" w:cs="Arial"/>
                <w:sz w:val="20"/>
                <w:szCs w:val="20"/>
              </w:rPr>
            </w:pPr>
          </w:p>
          <w:p w:rsidR="0008102C" w:rsidRPr="00DB646F" w:rsidRDefault="0008102C" w:rsidP="00373576">
            <w:pPr>
              <w:jc w:val="both"/>
              <w:rPr>
                <w:rFonts w:ascii="Arial" w:hAnsi="Arial" w:cs="Arial"/>
                <w:sz w:val="20"/>
                <w:szCs w:val="20"/>
              </w:rPr>
            </w:pPr>
            <w:r w:rsidRPr="00DB646F">
              <w:rPr>
                <w:rFonts w:ascii="Arial" w:hAnsi="Arial" w:cs="Arial"/>
                <w:sz w:val="20"/>
                <w:szCs w:val="20"/>
              </w:rPr>
              <w:t>Diferenciar propiedades</w:t>
            </w:r>
            <w:r>
              <w:rPr>
                <w:rFonts w:ascii="Arial" w:hAnsi="Arial" w:cs="Arial"/>
                <w:sz w:val="20"/>
                <w:szCs w:val="20"/>
              </w:rPr>
              <w:t xml:space="preserve"> </w:t>
            </w:r>
            <w:r w:rsidRPr="00DB646F">
              <w:rPr>
                <w:rFonts w:ascii="Arial" w:hAnsi="Arial" w:cs="Arial"/>
                <w:sz w:val="20"/>
                <w:szCs w:val="20"/>
              </w:rPr>
              <w:t>imaginables relativas al</w:t>
            </w:r>
            <w:r>
              <w:rPr>
                <w:rFonts w:ascii="Arial" w:hAnsi="Arial" w:cs="Arial"/>
                <w:sz w:val="20"/>
                <w:szCs w:val="20"/>
              </w:rPr>
              <w:t xml:space="preserve"> t</w:t>
            </w:r>
            <w:r w:rsidRPr="00DB646F">
              <w:rPr>
                <w:rFonts w:ascii="Arial" w:hAnsi="Arial" w:cs="Arial"/>
                <w:sz w:val="20"/>
                <w:szCs w:val="20"/>
              </w:rPr>
              <w:t>iempo.</w:t>
            </w:r>
          </w:p>
        </w:tc>
        <w:tc>
          <w:tcPr>
            <w:tcW w:w="1985" w:type="dxa"/>
          </w:tcPr>
          <w:p w:rsidR="0008102C" w:rsidRPr="00DB646F" w:rsidRDefault="0008102C" w:rsidP="00373576">
            <w:pPr>
              <w:jc w:val="both"/>
              <w:rPr>
                <w:rFonts w:ascii="Arial" w:hAnsi="Arial" w:cs="Arial"/>
                <w:sz w:val="20"/>
                <w:szCs w:val="20"/>
              </w:rPr>
            </w:pPr>
            <w:r w:rsidRPr="00525E3F">
              <w:rPr>
                <w:rFonts w:ascii="Arial" w:hAnsi="Arial" w:cs="Arial"/>
                <w:sz w:val="20"/>
                <w:szCs w:val="20"/>
              </w:rPr>
              <w:lastRenderedPageBreak/>
              <w:t>Respetar las pautas</w:t>
            </w:r>
            <w:r>
              <w:rPr>
                <w:rFonts w:ascii="Arial" w:hAnsi="Arial" w:cs="Arial"/>
                <w:sz w:val="20"/>
                <w:szCs w:val="20"/>
              </w:rPr>
              <w:t xml:space="preserve"> </w:t>
            </w:r>
            <w:r w:rsidRPr="00525E3F">
              <w:rPr>
                <w:rFonts w:ascii="Arial" w:hAnsi="Arial" w:cs="Arial"/>
                <w:sz w:val="20"/>
                <w:szCs w:val="20"/>
              </w:rPr>
              <w:t xml:space="preserve">de </w:t>
            </w:r>
            <w:r w:rsidRPr="00525E3F">
              <w:rPr>
                <w:rFonts w:ascii="Arial" w:hAnsi="Arial" w:cs="Arial"/>
                <w:sz w:val="20"/>
                <w:szCs w:val="20"/>
              </w:rPr>
              <w:lastRenderedPageBreak/>
              <w:t>convivencia</w:t>
            </w:r>
            <w:r>
              <w:rPr>
                <w:rFonts w:ascii="Arial" w:hAnsi="Arial" w:cs="Arial"/>
                <w:sz w:val="20"/>
                <w:szCs w:val="20"/>
              </w:rPr>
              <w:t xml:space="preserve"> </w:t>
            </w:r>
            <w:r w:rsidRPr="00525E3F">
              <w:rPr>
                <w:rFonts w:ascii="Arial" w:hAnsi="Arial" w:cs="Arial"/>
                <w:sz w:val="20"/>
                <w:szCs w:val="20"/>
              </w:rPr>
              <w:t>escolar.</w:t>
            </w:r>
          </w:p>
        </w:tc>
      </w:tr>
    </w:tbl>
    <w:p w:rsidR="0008102C" w:rsidRDefault="0008102C" w:rsidP="0008102C">
      <w:pPr>
        <w:rPr>
          <w:rFonts w:ascii="Arial" w:hAnsi="Arial" w:cs="Arial"/>
          <w:b/>
          <w:sz w:val="20"/>
          <w:szCs w:val="20"/>
        </w:rPr>
      </w:pPr>
    </w:p>
    <w:p w:rsidR="0008102C" w:rsidRDefault="0008102C" w:rsidP="0008102C">
      <w:pPr>
        <w:rPr>
          <w:rFonts w:ascii="Arial" w:hAnsi="Arial" w:cs="Arial"/>
          <w:b/>
          <w:sz w:val="20"/>
          <w:szCs w:val="20"/>
        </w:rPr>
      </w:pPr>
    </w:p>
    <w:tbl>
      <w:tblPr>
        <w:tblStyle w:val="Tablaconcuadrcula"/>
        <w:tblW w:w="14454" w:type="dxa"/>
        <w:tblLook w:val="04A0" w:firstRow="1" w:lastRow="0" w:firstColumn="1" w:lastColumn="0" w:noHBand="0" w:noVBand="1"/>
      </w:tblPr>
      <w:tblGrid>
        <w:gridCol w:w="1629"/>
        <w:gridCol w:w="3581"/>
        <w:gridCol w:w="3036"/>
        <w:gridCol w:w="2765"/>
        <w:gridCol w:w="3443"/>
      </w:tblGrid>
      <w:tr w:rsidR="0008102C" w:rsidTr="00373576">
        <w:tc>
          <w:tcPr>
            <w:tcW w:w="14454" w:type="dxa"/>
            <w:gridSpan w:val="5"/>
            <w:shd w:val="clear" w:color="auto" w:fill="D9D9D9" w:themeFill="background1" w:themeFillShade="D9"/>
          </w:tcPr>
          <w:p w:rsidR="0008102C" w:rsidRDefault="0008102C" w:rsidP="00373576">
            <w:pPr>
              <w:jc w:val="center"/>
              <w:rPr>
                <w:rFonts w:ascii="Arial" w:hAnsi="Arial" w:cs="Arial"/>
                <w:b/>
                <w:sz w:val="20"/>
                <w:szCs w:val="20"/>
                <w:lang w:val="es-419"/>
              </w:rPr>
            </w:pPr>
            <w:r>
              <w:rPr>
                <w:rFonts w:ascii="Arial" w:hAnsi="Arial" w:cs="Arial"/>
                <w:b/>
                <w:sz w:val="20"/>
                <w:szCs w:val="20"/>
                <w:lang w:val="es-419"/>
              </w:rPr>
              <w:t xml:space="preserve">Indicadores de Desempeño </w:t>
            </w:r>
          </w:p>
        </w:tc>
      </w:tr>
      <w:tr w:rsidR="0008102C" w:rsidRPr="006D6D31" w:rsidTr="00373576">
        <w:tc>
          <w:tcPr>
            <w:tcW w:w="1473" w:type="dxa"/>
            <w:shd w:val="clear" w:color="auto" w:fill="D9D9D9" w:themeFill="background1" w:themeFillShade="D9"/>
          </w:tcPr>
          <w:p w:rsidR="0008102C" w:rsidRPr="003E4ED0" w:rsidRDefault="0008102C" w:rsidP="00373576">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08102C" w:rsidRPr="006D6D31" w:rsidRDefault="0008102C" w:rsidP="00373576">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rsidR="0008102C" w:rsidRPr="006D6D31" w:rsidRDefault="0008102C" w:rsidP="00373576">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rsidR="0008102C" w:rsidRPr="006D6D31" w:rsidRDefault="0008102C"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rsidR="0008102C" w:rsidRPr="006D6D31" w:rsidRDefault="0008102C"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08102C" w:rsidTr="00373576">
        <w:tc>
          <w:tcPr>
            <w:tcW w:w="1473" w:type="dxa"/>
          </w:tcPr>
          <w:p w:rsidR="0008102C" w:rsidRPr="00964855" w:rsidRDefault="0008102C" w:rsidP="00373576">
            <w:pPr>
              <w:jc w:val="both"/>
              <w:rPr>
                <w:rFonts w:ascii="Arial" w:hAnsi="Arial" w:cs="Arial"/>
                <w:sz w:val="20"/>
                <w:szCs w:val="20"/>
                <w:lang w:val="es-419"/>
              </w:rPr>
            </w:pPr>
            <w:r w:rsidRPr="00DB646F">
              <w:rPr>
                <w:rFonts w:ascii="Arial" w:hAnsi="Arial" w:cs="Arial"/>
                <w:sz w:val="20"/>
                <w:szCs w:val="20"/>
                <w:lang w:val="es-419"/>
              </w:rPr>
              <w:t>Recopila y organiza datos en tablas de doble entrada y los</w:t>
            </w:r>
            <w:r>
              <w:rPr>
                <w:rFonts w:ascii="Arial" w:hAnsi="Arial" w:cs="Arial"/>
                <w:sz w:val="20"/>
                <w:szCs w:val="20"/>
                <w:lang w:val="es-CO"/>
              </w:rPr>
              <w:t xml:space="preserve"> </w:t>
            </w:r>
            <w:r w:rsidRPr="00DB646F">
              <w:rPr>
                <w:rFonts w:ascii="Arial" w:hAnsi="Arial" w:cs="Arial"/>
                <w:sz w:val="20"/>
                <w:szCs w:val="20"/>
                <w:lang w:val="es-419"/>
              </w:rPr>
              <w:t>representa en gráficos de barras agrupadas o gráficos de líneas</w:t>
            </w:r>
            <w:r>
              <w:rPr>
                <w:rFonts w:ascii="Arial" w:hAnsi="Arial" w:cs="Arial"/>
                <w:sz w:val="20"/>
                <w:szCs w:val="20"/>
                <w:lang w:val="es-CO"/>
              </w:rPr>
              <w:t xml:space="preserve"> </w:t>
            </w:r>
            <w:r w:rsidRPr="00DB646F">
              <w:rPr>
                <w:rFonts w:ascii="Arial" w:hAnsi="Arial" w:cs="Arial"/>
                <w:sz w:val="20"/>
                <w:szCs w:val="20"/>
                <w:lang w:val="es-419"/>
              </w:rPr>
              <w:t>para responder una pregunta planteada. Interpreta la información</w:t>
            </w:r>
            <w:r>
              <w:rPr>
                <w:rFonts w:ascii="Arial" w:hAnsi="Arial" w:cs="Arial"/>
                <w:sz w:val="20"/>
                <w:szCs w:val="20"/>
                <w:lang w:val="es-CO"/>
              </w:rPr>
              <w:t xml:space="preserve"> </w:t>
            </w:r>
            <w:r w:rsidRPr="00DB646F">
              <w:rPr>
                <w:rFonts w:ascii="Arial" w:hAnsi="Arial" w:cs="Arial"/>
                <w:sz w:val="20"/>
                <w:szCs w:val="20"/>
                <w:lang w:val="es-419"/>
              </w:rPr>
              <w:t>y comunica sus conclusiones.</w:t>
            </w:r>
          </w:p>
        </w:tc>
        <w:tc>
          <w:tcPr>
            <w:tcW w:w="3626" w:type="dxa"/>
          </w:tcPr>
          <w:p w:rsidR="0008102C" w:rsidRPr="00E600D2" w:rsidRDefault="0008102C" w:rsidP="00373576">
            <w:pPr>
              <w:jc w:val="both"/>
              <w:rPr>
                <w:rFonts w:ascii="Arial" w:hAnsi="Arial" w:cs="Arial"/>
                <w:sz w:val="20"/>
                <w:szCs w:val="20"/>
                <w:lang w:val="es-419"/>
              </w:rPr>
            </w:pPr>
            <w:r w:rsidRPr="00493136">
              <w:rPr>
                <w:rFonts w:ascii="Arial" w:hAnsi="Arial" w:cs="Arial"/>
                <w:sz w:val="20"/>
                <w:szCs w:val="20"/>
                <w:lang w:val="es-419"/>
              </w:rPr>
              <w:t>Elabora encuestas sencillas para obtener la información pertinente para responder</w:t>
            </w:r>
            <w:r>
              <w:rPr>
                <w:rFonts w:ascii="Arial" w:hAnsi="Arial" w:cs="Arial"/>
                <w:sz w:val="20"/>
                <w:szCs w:val="20"/>
                <w:lang w:val="es-CO"/>
              </w:rPr>
              <w:t xml:space="preserve"> </w:t>
            </w:r>
            <w:r w:rsidRPr="00493136">
              <w:rPr>
                <w:rFonts w:ascii="Arial" w:hAnsi="Arial" w:cs="Arial"/>
                <w:sz w:val="20"/>
                <w:szCs w:val="20"/>
                <w:lang w:val="es-419"/>
              </w:rPr>
              <w:t>una pregunta.</w:t>
            </w:r>
          </w:p>
        </w:tc>
        <w:tc>
          <w:tcPr>
            <w:tcW w:w="3072" w:type="dxa"/>
          </w:tcPr>
          <w:p w:rsidR="0008102C" w:rsidRPr="00E600D2" w:rsidRDefault="0008102C" w:rsidP="00373576">
            <w:pPr>
              <w:jc w:val="both"/>
              <w:rPr>
                <w:rFonts w:ascii="Arial" w:hAnsi="Arial" w:cs="Arial"/>
                <w:sz w:val="20"/>
                <w:szCs w:val="20"/>
              </w:rPr>
            </w:pPr>
            <w:r w:rsidRPr="00493136">
              <w:rPr>
                <w:rFonts w:ascii="Arial" w:hAnsi="Arial" w:cs="Arial"/>
                <w:sz w:val="20"/>
                <w:szCs w:val="20"/>
              </w:rPr>
              <w:t>Construye tablas de doble entrada y gráficos de barras agrupadas, gráficos de</w:t>
            </w:r>
            <w:r>
              <w:rPr>
                <w:rFonts w:ascii="Arial" w:hAnsi="Arial" w:cs="Arial"/>
                <w:sz w:val="20"/>
                <w:szCs w:val="20"/>
              </w:rPr>
              <w:t xml:space="preserve"> </w:t>
            </w:r>
            <w:r w:rsidRPr="00493136">
              <w:rPr>
                <w:rFonts w:ascii="Arial" w:hAnsi="Arial" w:cs="Arial"/>
                <w:sz w:val="20"/>
                <w:szCs w:val="20"/>
              </w:rPr>
              <w:t>líneas o pictogramas con escala</w:t>
            </w:r>
          </w:p>
        </w:tc>
        <w:tc>
          <w:tcPr>
            <w:tcW w:w="2796" w:type="dxa"/>
          </w:tcPr>
          <w:p w:rsidR="0008102C" w:rsidRPr="00E600D2" w:rsidRDefault="0008102C" w:rsidP="00373576">
            <w:pPr>
              <w:jc w:val="both"/>
              <w:rPr>
                <w:rFonts w:ascii="Arial" w:hAnsi="Arial" w:cs="Arial"/>
                <w:sz w:val="20"/>
                <w:szCs w:val="20"/>
              </w:rPr>
            </w:pPr>
            <w:r w:rsidRPr="00E600D2">
              <w:rPr>
                <w:rFonts w:ascii="Arial" w:hAnsi="Arial" w:cs="Arial"/>
                <w:sz w:val="20"/>
                <w:szCs w:val="20"/>
              </w:rPr>
              <w:t>Lee e interpreta los datos representados en tablas de doble entrada, gráficos de</w:t>
            </w:r>
            <w:r>
              <w:rPr>
                <w:rFonts w:ascii="Arial" w:hAnsi="Arial" w:cs="Arial"/>
                <w:sz w:val="20"/>
                <w:szCs w:val="20"/>
              </w:rPr>
              <w:t xml:space="preserve"> </w:t>
            </w:r>
            <w:r w:rsidRPr="00E600D2">
              <w:rPr>
                <w:rFonts w:ascii="Arial" w:hAnsi="Arial" w:cs="Arial"/>
                <w:sz w:val="20"/>
                <w:szCs w:val="20"/>
              </w:rPr>
              <w:t>barras agrupados, gráficos de línea o pictogramas con escala</w:t>
            </w:r>
          </w:p>
        </w:tc>
        <w:tc>
          <w:tcPr>
            <w:tcW w:w="3487" w:type="dxa"/>
          </w:tcPr>
          <w:p w:rsidR="0008102C" w:rsidRPr="00E600D2" w:rsidRDefault="0008102C" w:rsidP="00373576">
            <w:pPr>
              <w:jc w:val="both"/>
              <w:rPr>
                <w:rFonts w:ascii="Arial" w:hAnsi="Arial" w:cs="Arial"/>
                <w:sz w:val="20"/>
                <w:szCs w:val="20"/>
              </w:rPr>
            </w:pPr>
            <w:r w:rsidRPr="00E600D2">
              <w:rPr>
                <w:rFonts w:ascii="Arial" w:hAnsi="Arial" w:cs="Arial"/>
                <w:sz w:val="20"/>
                <w:szCs w:val="20"/>
              </w:rPr>
              <w:t>Encuentra e interpreta la moda y el rango del conjunto de datos y los usa para</w:t>
            </w:r>
            <w:r>
              <w:rPr>
                <w:rFonts w:ascii="Arial" w:hAnsi="Arial" w:cs="Arial"/>
                <w:sz w:val="20"/>
                <w:szCs w:val="20"/>
              </w:rPr>
              <w:t xml:space="preserve"> </w:t>
            </w:r>
            <w:r w:rsidRPr="00E600D2">
              <w:rPr>
                <w:rFonts w:ascii="Arial" w:hAnsi="Arial" w:cs="Arial"/>
                <w:sz w:val="20"/>
                <w:szCs w:val="20"/>
              </w:rPr>
              <w:t>describir el comportamiento de los datos para responder las preguntas planteadas.</w:t>
            </w:r>
          </w:p>
        </w:tc>
      </w:tr>
      <w:tr w:rsidR="0008102C" w:rsidTr="00373576">
        <w:tc>
          <w:tcPr>
            <w:tcW w:w="1473" w:type="dxa"/>
          </w:tcPr>
          <w:p w:rsidR="0008102C" w:rsidRPr="00964855" w:rsidRDefault="0008102C" w:rsidP="00373576">
            <w:pPr>
              <w:jc w:val="both"/>
              <w:rPr>
                <w:rFonts w:ascii="Arial" w:hAnsi="Arial" w:cs="Arial"/>
                <w:sz w:val="20"/>
                <w:szCs w:val="20"/>
                <w:lang w:val="es-419"/>
              </w:rPr>
            </w:pPr>
            <w:r w:rsidRPr="00DB646F">
              <w:rPr>
                <w:rFonts w:ascii="Arial" w:hAnsi="Arial" w:cs="Arial"/>
                <w:sz w:val="20"/>
                <w:szCs w:val="20"/>
              </w:rPr>
              <w:t>Caracteriza y compara atributos medibles de los objetos (densidad,</w:t>
            </w:r>
            <w:r>
              <w:rPr>
                <w:rFonts w:ascii="Arial" w:hAnsi="Arial" w:cs="Arial"/>
                <w:sz w:val="20"/>
                <w:szCs w:val="20"/>
              </w:rPr>
              <w:t xml:space="preserve"> </w:t>
            </w:r>
            <w:r w:rsidRPr="00DB646F">
              <w:rPr>
                <w:rFonts w:ascii="Arial" w:hAnsi="Arial" w:cs="Arial"/>
                <w:sz w:val="20"/>
                <w:szCs w:val="20"/>
              </w:rPr>
              <w:t xml:space="preserve">dureza, peso, capacidad de los recipientes, </w:t>
            </w:r>
            <w:r w:rsidRPr="00DB646F">
              <w:rPr>
                <w:rFonts w:ascii="Arial" w:hAnsi="Arial" w:cs="Arial"/>
                <w:sz w:val="20"/>
                <w:szCs w:val="20"/>
              </w:rPr>
              <w:lastRenderedPageBreak/>
              <w:t>temperatura) con</w:t>
            </w:r>
            <w:r>
              <w:rPr>
                <w:rFonts w:ascii="Arial" w:hAnsi="Arial" w:cs="Arial"/>
                <w:sz w:val="20"/>
                <w:szCs w:val="20"/>
              </w:rPr>
              <w:t xml:space="preserve"> </w:t>
            </w:r>
            <w:r w:rsidRPr="00DB646F">
              <w:rPr>
                <w:rFonts w:ascii="Arial" w:hAnsi="Arial" w:cs="Arial"/>
                <w:sz w:val="20"/>
                <w:szCs w:val="20"/>
              </w:rPr>
              <w:t>respecto a procedimientos, instrumentos y unidades de medición;</w:t>
            </w:r>
            <w:r>
              <w:rPr>
                <w:rFonts w:ascii="Arial" w:hAnsi="Arial" w:cs="Arial"/>
                <w:sz w:val="20"/>
                <w:szCs w:val="20"/>
              </w:rPr>
              <w:t xml:space="preserve"> </w:t>
            </w:r>
            <w:r w:rsidRPr="00DB646F">
              <w:rPr>
                <w:rFonts w:ascii="Arial" w:hAnsi="Arial" w:cs="Arial"/>
                <w:sz w:val="20"/>
                <w:szCs w:val="20"/>
              </w:rPr>
              <w:t>y con respecto a las necesidades a las que responden.</w:t>
            </w:r>
          </w:p>
        </w:tc>
        <w:tc>
          <w:tcPr>
            <w:tcW w:w="3626" w:type="dxa"/>
          </w:tcPr>
          <w:p w:rsidR="0008102C" w:rsidRPr="00D933B1" w:rsidRDefault="0008102C" w:rsidP="00373576">
            <w:pPr>
              <w:rPr>
                <w:rFonts w:ascii="Arial" w:hAnsi="Arial" w:cs="Arial"/>
                <w:sz w:val="20"/>
                <w:szCs w:val="20"/>
                <w:lang w:val="es-419"/>
              </w:rPr>
            </w:pPr>
            <w:r w:rsidRPr="00493136">
              <w:rPr>
                <w:rFonts w:ascii="Arial" w:hAnsi="Arial" w:cs="Arial"/>
                <w:sz w:val="20"/>
                <w:szCs w:val="20"/>
                <w:lang w:val="es-419"/>
              </w:rPr>
              <w:lastRenderedPageBreak/>
              <w:t>Reconoce que para medir la capacidad y el peso se hacen comparaciones</w:t>
            </w:r>
            <w:r>
              <w:rPr>
                <w:rFonts w:ascii="Arial" w:hAnsi="Arial" w:cs="Arial"/>
                <w:sz w:val="20"/>
                <w:szCs w:val="20"/>
                <w:lang w:val="es-CO"/>
              </w:rPr>
              <w:t xml:space="preserve"> </w:t>
            </w:r>
            <w:r w:rsidRPr="00493136">
              <w:rPr>
                <w:rFonts w:ascii="Arial" w:hAnsi="Arial" w:cs="Arial"/>
                <w:sz w:val="20"/>
                <w:szCs w:val="20"/>
                <w:lang w:val="es-419"/>
              </w:rPr>
              <w:t>con la capacidad de recipientes de diferentes tamaños y con paquetes de</w:t>
            </w:r>
            <w:r>
              <w:rPr>
                <w:rFonts w:ascii="Arial" w:hAnsi="Arial" w:cs="Arial"/>
                <w:sz w:val="20"/>
                <w:szCs w:val="20"/>
                <w:lang w:val="es-CO"/>
              </w:rPr>
              <w:t xml:space="preserve"> </w:t>
            </w:r>
            <w:r w:rsidRPr="00493136">
              <w:rPr>
                <w:rFonts w:ascii="Arial" w:hAnsi="Arial" w:cs="Arial"/>
                <w:sz w:val="20"/>
                <w:szCs w:val="20"/>
                <w:lang w:val="es-419"/>
              </w:rPr>
              <w:t>diferentes pesos, respectivamente.</w:t>
            </w:r>
          </w:p>
        </w:tc>
        <w:tc>
          <w:tcPr>
            <w:tcW w:w="3072" w:type="dxa"/>
          </w:tcPr>
          <w:p w:rsidR="0008102C" w:rsidRDefault="0008102C" w:rsidP="00373576">
            <w:pPr>
              <w:jc w:val="both"/>
              <w:rPr>
                <w:rFonts w:ascii="Arial" w:hAnsi="Arial" w:cs="Arial"/>
                <w:b/>
                <w:sz w:val="20"/>
                <w:szCs w:val="20"/>
              </w:rPr>
            </w:pPr>
            <w:r w:rsidRPr="00493136">
              <w:rPr>
                <w:rFonts w:ascii="Arial" w:hAnsi="Arial" w:cs="Arial"/>
                <w:sz w:val="20"/>
                <w:szCs w:val="20"/>
              </w:rPr>
              <w:t>Diferencia los atributos medibles como capacidad, peso, volumen, entre otros,</w:t>
            </w:r>
            <w:r>
              <w:rPr>
                <w:rFonts w:ascii="Arial" w:hAnsi="Arial" w:cs="Arial"/>
                <w:sz w:val="20"/>
                <w:szCs w:val="20"/>
              </w:rPr>
              <w:t xml:space="preserve"> </w:t>
            </w:r>
            <w:r w:rsidRPr="00493136">
              <w:rPr>
                <w:rFonts w:ascii="Arial" w:hAnsi="Arial" w:cs="Arial"/>
                <w:sz w:val="20"/>
                <w:szCs w:val="20"/>
              </w:rPr>
              <w:t>y decide los procedimientos y los instrumentos para solucionar problemas.</w:t>
            </w:r>
          </w:p>
        </w:tc>
        <w:tc>
          <w:tcPr>
            <w:tcW w:w="2796" w:type="dxa"/>
          </w:tcPr>
          <w:p w:rsidR="0008102C" w:rsidRPr="00964855" w:rsidRDefault="0008102C" w:rsidP="00373576">
            <w:pPr>
              <w:jc w:val="both"/>
              <w:rPr>
                <w:rFonts w:ascii="Arial" w:hAnsi="Arial" w:cs="Arial"/>
                <w:sz w:val="20"/>
                <w:szCs w:val="20"/>
              </w:rPr>
            </w:pPr>
            <w:r w:rsidRPr="00493136">
              <w:rPr>
                <w:rFonts w:ascii="Arial" w:hAnsi="Arial" w:cs="Arial"/>
                <w:sz w:val="20"/>
                <w:szCs w:val="20"/>
              </w:rPr>
              <w:t>Identifica unidades y los instrumentos para medir peso y capacidad, y</w:t>
            </w:r>
            <w:r>
              <w:rPr>
                <w:rFonts w:ascii="Arial" w:hAnsi="Arial" w:cs="Arial"/>
                <w:sz w:val="20"/>
                <w:szCs w:val="20"/>
              </w:rPr>
              <w:t xml:space="preserve"> </w:t>
            </w:r>
            <w:r w:rsidRPr="00493136">
              <w:rPr>
                <w:rFonts w:ascii="Arial" w:hAnsi="Arial" w:cs="Arial"/>
                <w:sz w:val="20"/>
                <w:szCs w:val="20"/>
              </w:rPr>
              <w:t>establece relaciones entre ellos.</w:t>
            </w:r>
          </w:p>
        </w:tc>
        <w:tc>
          <w:tcPr>
            <w:tcW w:w="3487" w:type="dxa"/>
          </w:tcPr>
          <w:p w:rsidR="0008102C" w:rsidRPr="00416BB8" w:rsidRDefault="0008102C" w:rsidP="00373576">
            <w:pPr>
              <w:rPr>
                <w:rFonts w:ascii="Arial" w:hAnsi="Arial" w:cs="Arial"/>
                <w:sz w:val="20"/>
                <w:szCs w:val="20"/>
              </w:rPr>
            </w:pPr>
            <w:r w:rsidRPr="00493136">
              <w:rPr>
                <w:rFonts w:ascii="Arial" w:hAnsi="Arial" w:cs="Arial"/>
                <w:sz w:val="20"/>
                <w:szCs w:val="20"/>
              </w:rPr>
              <w:t>Describe procesos para medir capacidades de un recipiente o el peso de un</w:t>
            </w:r>
            <w:r>
              <w:rPr>
                <w:rFonts w:ascii="Arial" w:hAnsi="Arial" w:cs="Arial"/>
                <w:sz w:val="20"/>
                <w:szCs w:val="20"/>
              </w:rPr>
              <w:t xml:space="preserve"> </w:t>
            </w:r>
            <w:r w:rsidRPr="00493136">
              <w:rPr>
                <w:rFonts w:ascii="Arial" w:hAnsi="Arial" w:cs="Arial"/>
                <w:sz w:val="20"/>
                <w:szCs w:val="20"/>
              </w:rPr>
              <w:t>objeto o producto.</w:t>
            </w:r>
          </w:p>
        </w:tc>
      </w:tr>
    </w:tbl>
    <w:p w:rsidR="00FC1A7C" w:rsidRDefault="00FC1A7C" w:rsidP="00FC1A7C"/>
    <w:p w:rsidR="0008102C" w:rsidRDefault="0008102C">
      <w:pPr>
        <w:spacing w:after="200" w:line="276" w:lineRule="auto"/>
      </w:pPr>
      <w:r>
        <w:br w:type="page"/>
      </w:r>
    </w:p>
    <w:tbl>
      <w:tblPr>
        <w:tblStyle w:val="Tablaconcuadrcula"/>
        <w:tblW w:w="14454" w:type="dxa"/>
        <w:tblLook w:val="04A0" w:firstRow="1" w:lastRow="0" w:firstColumn="1" w:lastColumn="0" w:noHBand="0" w:noVBand="1"/>
      </w:tblPr>
      <w:tblGrid>
        <w:gridCol w:w="2518"/>
        <w:gridCol w:w="6549"/>
        <w:gridCol w:w="1105"/>
        <w:gridCol w:w="4282"/>
      </w:tblGrid>
      <w:tr w:rsidR="00AB713B" w:rsidTr="00D762AE">
        <w:tc>
          <w:tcPr>
            <w:tcW w:w="2518" w:type="dxa"/>
            <w:shd w:val="clear" w:color="auto" w:fill="D9D9D9" w:themeFill="background1" w:themeFillShade="D9"/>
          </w:tcPr>
          <w:p w:rsidR="00AB713B" w:rsidRPr="0064383A" w:rsidRDefault="00AB713B" w:rsidP="00D762AE">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rsidR="00AB713B" w:rsidRDefault="00AB713B" w:rsidP="00D762AE">
            <w:pPr>
              <w:rPr>
                <w:rFonts w:ascii="Arial" w:hAnsi="Arial" w:cs="Arial"/>
                <w:b/>
                <w:sz w:val="20"/>
                <w:szCs w:val="20"/>
              </w:rPr>
            </w:pPr>
            <w:r>
              <w:rPr>
                <w:rFonts w:ascii="Arial" w:hAnsi="Arial" w:cs="Arial"/>
                <w:b/>
                <w:sz w:val="20"/>
                <w:szCs w:val="20"/>
              </w:rPr>
              <w:t>Felipe Tuberquia, Óscar Asprilla</w:t>
            </w:r>
          </w:p>
        </w:tc>
      </w:tr>
      <w:tr w:rsidR="00AB713B" w:rsidTr="00D762AE">
        <w:tc>
          <w:tcPr>
            <w:tcW w:w="2518" w:type="dxa"/>
            <w:shd w:val="clear" w:color="auto" w:fill="D9D9D9" w:themeFill="background1" w:themeFillShade="D9"/>
          </w:tcPr>
          <w:p w:rsidR="00AB713B" w:rsidRPr="005E634E" w:rsidRDefault="00AB713B" w:rsidP="00D762AE">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AB713B" w:rsidRDefault="00AB713B" w:rsidP="00D762AE">
            <w:pPr>
              <w:rPr>
                <w:rFonts w:ascii="Arial" w:hAnsi="Arial" w:cs="Arial"/>
                <w:b/>
                <w:sz w:val="20"/>
                <w:szCs w:val="20"/>
              </w:rPr>
            </w:pPr>
            <w:r>
              <w:rPr>
                <w:rFonts w:ascii="Arial" w:hAnsi="Arial" w:cs="Arial"/>
                <w:b/>
                <w:sz w:val="20"/>
                <w:szCs w:val="20"/>
              </w:rPr>
              <w:t>Geometría</w:t>
            </w:r>
          </w:p>
        </w:tc>
        <w:tc>
          <w:tcPr>
            <w:tcW w:w="1105" w:type="dxa"/>
            <w:shd w:val="clear" w:color="auto" w:fill="D9D9D9" w:themeFill="background1" w:themeFillShade="D9"/>
          </w:tcPr>
          <w:p w:rsidR="00AB713B" w:rsidRDefault="00AB713B" w:rsidP="00D762AE">
            <w:pPr>
              <w:rPr>
                <w:rFonts w:ascii="Arial" w:hAnsi="Arial" w:cs="Arial"/>
                <w:b/>
                <w:sz w:val="20"/>
                <w:szCs w:val="20"/>
              </w:rPr>
            </w:pPr>
            <w:r>
              <w:rPr>
                <w:rFonts w:ascii="Arial" w:hAnsi="Arial" w:cs="Arial"/>
                <w:b/>
                <w:sz w:val="20"/>
                <w:szCs w:val="20"/>
                <w:lang w:val="es-419"/>
              </w:rPr>
              <w:t>Grado:</w:t>
            </w:r>
          </w:p>
        </w:tc>
        <w:tc>
          <w:tcPr>
            <w:tcW w:w="4282" w:type="dxa"/>
          </w:tcPr>
          <w:p w:rsidR="00AB713B" w:rsidRPr="00AB713B" w:rsidRDefault="00AB713B" w:rsidP="00D762AE">
            <w:pPr>
              <w:rPr>
                <w:rFonts w:ascii="Arial" w:hAnsi="Arial" w:cs="Arial"/>
                <w:b/>
                <w:sz w:val="28"/>
                <w:szCs w:val="28"/>
              </w:rPr>
            </w:pPr>
            <w:r w:rsidRPr="00AB713B">
              <w:rPr>
                <w:rFonts w:ascii="Arial" w:hAnsi="Arial" w:cs="Arial"/>
                <w:b/>
                <w:sz w:val="28"/>
                <w:szCs w:val="28"/>
              </w:rPr>
              <w:t>Quinto</w:t>
            </w:r>
          </w:p>
        </w:tc>
      </w:tr>
      <w:tr w:rsidR="00AB713B" w:rsidTr="00D762AE">
        <w:tc>
          <w:tcPr>
            <w:tcW w:w="2518" w:type="dxa"/>
            <w:shd w:val="clear" w:color="auto" w:fill="D9D9D9" w:themeFill="background1" w:themeFillShade="D9"/>
          </w:tcPr>
          <w:p w:rsidR="00AB713B" w:rsidRPr="005E634E" w:rsidRDefault="00AB713B" w:rsidP="00D762AE">
            <w:pPr>
              <w:rPr>
                <w:rFonts w:ascii="Arial" w:hAnsi="Arial" w:cs="Arial"/>
                <w:b/>
                <w:sz w:val="20"/>
                <w:szCs w:val="20"/>
                <w:lang w:val="es-419"/>
              </w:rPr>
            </w:pPr>
            <w:r>
              <w:rPr>
                <w:rFonts w:ascii="Arial" w:hAnsi="Arial" w:cs="Arial"/>
                <w:b/>
                <w:sz w:val="20"/>
                <w:szCs w:val="20"/>
                <w:lang w:val="es-419"/>
              </w:rPr>
              <w:t>Año:</w:t>
            </w:r>
          </w:p>
        </w:tc>
        <w:tc>
          <w:tcPr>
            <w:tcW w:w="6549" w:type="dxa"/>
          </w:tcPr>
          <w:p w:rsidR="00AB713B" w:rsidRDefault="00AB713B" w:rsidP="00D762AE">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AB713B" w:rsidRPr="002363BA" w:rsidRDefault="00AB713B" w:rsidP="00D762AE">
            <w:pPr>
              <w:rPr>
                <w:rFonts w:ascii="Arial" w:hAnsi="Arial" w:cs="Arial"/>
                <w:b/>
                <w:sz w:val="20"/>
                <w:szCs w:val="20"/>
                <w:lang w:val="es-419"/>
              </w:rPr>
            </w:pPr>
            <w:r>
              <w:rPr>
                <w:rFonts w:ascii="Arial" w:hAnsi="Arial" w:cs="Arial"/>
                <w:b/>
                <w:sz w:val="20"/>
                <w:szCs w:val="20"/>
                <w:lang w:val="es-419"/>
              </w:rPr>
              <w:t>Versión:</w:t>
            </w:r>
          </w:p>
        </w:tc>
        <w:tc>
          <w:tcPr>
            <w:tcW w:w="4282" w:type="dxa"/>
          </w:tcPr>
          <w:p w:rsidR="00AB713B" w:rsidRDefault="00AB713B" w:rsidP="00D762AE">
            <w:pPr>
              <w:rPr>
                <w:rFonts w:ascii="Arial" w:hAnsi="Arial" w:cs="Arial"/>
                <w:b/>
                <w:sz w:val="20"/>
                <w:szCs w:val="20"/>
              </w:rPr>
            </w:pPr>
            <w:r>
              <w:rPr>
                <w:rFonts w:ascii="Arial" w:hAnsi="Arial" w:cs="Arial"/>
                <w:b/>
                <w:sz w:val="20"/>
                <w:szCs w:val="20"/>
              </w:rPr>
              <w:t>1</w:t>
            </w:r>
          </w:p>
        </w:tc>
      </w:tr>
    </w:tbl>
    <w:p w:rsidR="00AB713B" w:rsidRDefault="00AB713B" w:rsidP="00AB713B">
      <w:pPr>
        <w:rPr>
          <w:rFonts w:ascii="Arial" w:hAnsi="Arial" w:cs="Arial"/>
          <w:b/>
          <w:sz w:val="20"/>
          <w:szCs w:val="20"/>
        </w:rPr>
      </w:pPr>
      <w:bookmarkStart w:id="0" w:name="_GoBack"/>
      <w:bookmarkEnd w:id="0"/>
    </w:p>
    <w:tbl>
      <w:tblPr>
        <w:tblStyle w:val="Tablaconcuadrcula"/>
        <w:tblW w:w="14454" w:type="dxa"/>
        <w:tblLook w:val="04A0" w:firstRow="1" w:lastRow="0" w:firstColumn="1" w:lastColumn="0" w:noHBand="0" w:noVBand="1"/>
      </w:tblPr>
      <w:tblGrid>
        <w:gridCol w:w="2547"/>
        <w:gridCol w:w="11907"/>
      </w:tblGrid>
      <w:tr w:rsidR="00AB713B" w:rsidTr="00D762AE">
        <w:tc>
          <w:tcPr>
            <w:tcW w:w="2547" w:type="dxa"/>
            <w:shd w:val="clear" w:color="auto" w:fill="D9D9D9" w:themeFill="background1" w:themeFillShade="D9"/>
          </w:tcPr>
          <w:p w:rsidR="00AB713B" w:rsidRPr="0064383A" w:rsidRDefault="00AB713B" w:rsidP="00D762AE">
            <w:pPr>
              <w:rPr>
                <w:rFonts w:ascii="Arial" w:hAnsi="Arial" w:cs="Arial"/>
                <w:b/>
                <w:sz w:val="20"/>
                <w:szCs w:val="20"/>
                <w:lang w:val="es-419"/>
              </w:rPr>
            </w:pPr>
            <w:r>
              <w:rPr>
                <w:rFonts w:ascii="Arial" w:hAnsi="Arial" w:cs="Arial"/>
                <w:b/>
                <w:sz w:val="20"/>
                <w:szCs w:val="20"/>
                <w:lang w:val="es-419"/>
              </w:rPr>
              <w:t>Objetivo de Grado:</w:t>
            </w:r>
          </w:p>
        </w:tc>
        <w:tc>
          <w:tcPr>
            <w:tcW w:w="11907" w:type="dxa"/>
          </w:tcPr>
          <w:p w:rsidR="00AB713B" w:rsidRDefault="00AB713B" w:rsidP="00D762AE">
            <w:pPr>
              <w:rPr>
                <w:rFonts w:ascii="Arial" w:hAnsi="Arial" w:cs="Arial"/>
                <w:b/>
                <w:sz w:val="20"/>
                <w:szCs w:val="20"/>
              </w:rPr>
            </w:pPr>
            <w:r w:rsidRPr="00F454F1">
              <w:rPr>
                <w:rFonts w:ascii="Arial" w:hAnsi="Arial" w:cs="Arial"/>
                <w:sz w:val="20"/>
                <w:szCs w:val="20"/>
              </w:rPr>
              <w:t>Calcular longitudes y áreas de figuras geométricas planas; resolviendo y problemas que requieran operaciones básicas, suma, resta, multiplicación, división,</w:t>
            </w:r>
            <w:r>
              <w:rPr>
                <w:rFonts w:ascii="Arial" w:hAnsi="Arial" w:cs="Arial"/>
                <w:sz w:val="20"/>
                <w:szCs w:val="20"/>
              </w:rPr>
              <w:t xml:space="preserve"> </w:t>
            </w:r>
            <w:r w:rsidRPr="00F454F1">
              <w:rPr>
                <w:rFonts w:ascii="Arial" w:hAnsi="Arial" w:cs="Arial"/>
                <w:sz w:val="20"/>
                <w:szCs w:val="20"/>
              </w:rPr>
              <w:t>potenciación y radicación.</w:t>
            </w:r>
          </w:p>
        </w:tc>
      </w:tr>
    </w:tbl>
    <w:p w:rsidR="00AB713B" w:rsidRDefault="00AB713B" w:rsidP="00AB713B">
      <w:pPr>
        <w:rPr>
          <w:rFonts w:ascii="Arial" w:hAnsi="Arial" w:cs="Arial"/>
          <w:b/>
          <w:sz w:val="20"/>
          <w:szCs w:val="20"/>
        </w:rPr>
      </w:pPr>
    </w:p>
    <w:p w:rsidR="00AB713B" w:rsidRPr="00AB713B" w:rsidRDefault="00AB713B" w:rsidP="00AB713B">
      <w:pPr>
        <w:jc w:val="center"/>
        <w:rPr>
          <w:rFonts w:ascii="Arial" w:hAnsi="Arial" w:cs="Arial"/>
          <w:b/>
          <w:sz w:val="28"/>
          <w:szCs w:val="28"/>
          <w:lang w:val="es-419"/>
        </w:rPr>
      </w:pPr>
      <w:r w:rsidRPr="00AB713B">
        <w:rPr>
          <w:rFonts w:ascii="Arial" w:hAnsi="Arial" w:cs="Arial"/>
          <w:b/>
          <w:sz w:val="28"/>
          <w:szCs w:val="28"/>
          <w:lang w:val="es-419"/>
        </w:rPr>
        <w:t>PRIMER PERIODO</w:t>
      </w:r>
    </w:p>
    <w:p w:rsidR="00AB713B" w:rsidRDefault="00AB713B" w:rsidP="00AB713B">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AB713B" w:rsidTr="00D762AE">
        <w:tc>
          <w:tcPr>
            <w:tcW w:w="2972" w:type="dxa"/>
            <w:shd w:val="clear" w:color="auto" w:fill="D9D9D9" w:themeFill="background1" w:themeFillShade="D9"/>
          </w:tcPr>
          <w:p w:rsidR="00AB713B" w:rsidRPr="0064383A" w:rsidRDefault="00AB713B" w:rsidP="00D762AE">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AB713B" w:rsidRDefault="00AB713B" w:rsidP="00D762AE">
            <w:pPr>
              <w:rPr>
                <w:rFonts w:ascii="Arial" w:hAnsi="Arial" w:cs="Arial"/>
                <w:b/>
                <w:sz w:val="20"/>
                <w:szCs w:val="20"/>
              </w:rPr>
            </w:pPr>
            <w:r w:rsidRPr="00C61EA2">
              <w:rPr>
                <w:rFonts w:ascii="Arial" w:hAnsi="Arial" w:cs="Arial"/>
                <w:sz w:val="20"/>
                <w:szCs w:val="20"/>
              </w:rPr>
              <w:t>Calcular longitudes y áreas de figuras geométricas planas; resolviendo y problemas que requieran operaciones básicas, suma, resta, multiplicación, división,</w:t>
            </w:r>
            <w:r>
              <w:rPr>
                <w:rFonts w:ascii="Arial" w:hAnsi="Arial" w:cs="Arial"/>
                <w:sz w:val="20"/>
                <w:szCs w:val="20"/>
              </w:rPr>
              <w:t xml:space="preserve"> </w:t>
            </w:r>
            <w:r w:rsidRPr="00C61EA2">
              <w:rPr>
                <w:rFonts w:ascii="Arial" w:hAnsi="Arial" w:cs="Arial"/>
                <w:sz w:val="20"/>
                <w:szCs w:val="20"/>
              </w:rPr>
              <w:t>potenciación y radicación.</w:t>
            </w:r>
          </w:p>
        </w:tc>
      </w:tr>
      <w:tr w:rsidR="00AB713B" w:rsidTr="00D762AE">
        <w:tc>
          <w:tcPr>
            <w:tcW w:w="2972" w:type="dxa"/>
            <w:shd w:val="clear" w:color="auto" w:fill="D9D9D9" w:themeFill="background1" w:themeFillShade="D9"/>
          </w:tcPr>
          <w:p w:rsidR="00AB713B" w:rsidRDefault="00AB713B" w:rsidP="00D762AE">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rsidR="00AB713B" w:rsidRPr="00D91C77" w:rsidRDefault="00AB713B" w:rsidP="00D762AE">
            <w:pPr>
              <w:rPr>
                <w:rFonts w:ascii="Arial" w:hAnsi="Arial" w:cs="Arial"/>
                <w:b/>
                <w:sz w:val="20"/>
                <w:szCs w:val="20"/>
              </w:rPr>
            </w:pPr>
            <w:r w:rsidRPr="00D91C77">
              <w:rPr>
                <w:rFonts w:ascii="Arial" w:hAnsi="Arial" w:cs="Arial"/>
                <w:b/>
                <w:sz w:val="20"/>
                <w:szCs w:val="20"/>
              </w:rPr>
              <w:t>Situación Problema</w:t>
            </w:r>
          </w:p>
          <w:p w:rsidR="00AB713B" w:rsidRPr="00D91C77" w:rsidRDefault="00AB713B" w:rsidP="00D762AE">
            <w:pPr>
              <w:rPr>
                <w:rFonts w:ascii="Arial" w:hAnsi="Arial" w:cs="Arial"/>
                <w:sz w:val="20"/>
                <w:szCs w:val="20"/>
              </w:rPr>
            </w:pPr>
            <w:r w:rsidRPr="00C61EA2">
              <w:rPr>
                <w:rFonts w:ascii="Arial" w:hAnsi="Arial" w:cs="Arial"/>
                <w:sz w:val="20"/>
                <w:szCs w:val="20"/>
              </w:rPr>
              <w:t>¿Qué importancia puede tener</w:t>
            </w:r>
            <w:r>
              <w:rPr>
                <w:rFonts w:ascii="Arial" w:hAnsi="Arial" w:cs="Arial"/>
                <w:sz w:val="20"/>
                <w:szCs w:val="20"/>
              </w:rPr>
              <w:t xml:space="preserve"> </w:t>
            </w:r>
            <w:r w:rsidRPr="00C61EA2">
              <w:rPr>
                <w:rFonts w:ascii="Arial" w:hAnsi="Arial" w:cs="Arial"/>
                <w:sz w:val="20"/>
                <w:szCs w:val="20"/>
              </w:rPr>
              <w:t>para nosotros el conocimiento</w:t>
            </w:r>
            <w:r>
              <w:rPr>
                <w:rFonts w:ascii="Arial" w:hAnsi="Arial" w:cs="Arial"/>
                <w:sz w:val="20"/>
                <w:szCs w:val="20"/>
              </w:rPr>
              <w:t xml:space="preserve"> </w:t>
            </w:r>
            <w:r w:rsidRPr="00C61EA2">
              <w:rPr>
                <w:rFonts w:ascii="Arial" w:hAnsi="Arial" w:cs="Arial"/>
                <w:sz w:val="20"/>
                <w:szCs w:val="20"/>
              </w:rPr>
              <w:t>de la escritura y la lectura de</w:t>
            </w:r>
            <w:r>
              <w:rPr>
                <w:rFonts w:ascii="Arial" w:hAnsi="Arial" w:cs="Arial"/>
                <w:sz w:val="20"/>
                <w:szCs w:val="20"/>
              </w:rPr>
              <w:t xml:space="preserve"> </w:t>
            </w:r>
            <w:r w:rsidRPr="00C61EA2">
              <w:rPr>
                <w:rFonts w:ascii="Arial" w:hAnsi="Arial" w:cs="Arial"/>
                <w:sz w:val="20"/>
                <w:szCs w:val="20"/>
              </w:rPr>
              <w:t>los números naturales en la</w:t>
            </w:r>
            <w:r>
              <w:rPr>
                <w:rFonts w:ascii="Arial" w:hAnsi="Arial" w:cs="Arial"/>
                <w:sz w:val="20"/>
                <w:szCs w:val="20"/>
              </w:rPr>
              <w:t xml:space="preserve"> </w:t>
            </w:r>
            <w:r w:rsidRPr="00C61EA2">
              <w:rPr>
                <w:rFonts w:ascii="Arial" w:hAnsi="Arial" w:cs="Arial"/>
                <w:sz w:val="20"/>
                <w:szCs w:val="20"/>
              </w:rPr>
              <w:t>aplicación y solución de</w:t>
            </w:r>
            <w:r>
              <w:rPr>
                <w:rFonts w:ascii="Arial" w:hAnsi="Arial" w:cs="Arial"/>
                <w:sz w:val="20"/>
                <w:szCs w:val="20"/>
              </w:rPr>
              <w:t xml:space="preserve"> </w:t>
            </w:r>
            <w:r w:rsidRPr="00C61EA2">
              <w:rPr>
                <w:rFonts w:ascii="Arial" w:hAnsi="Arial" w:cs="Arial"/>
                <w:sz w:val="20"/>
                <w:szCs w:val="20"/>
              </w:rPr>
              <w:t>problemas cotidianos?</w:t>
            </w:r>
          </w:p>
        </w:tc>
      </w:tr>
      <w:tr w:rsidR="00AB713B" w:rsidTr="00D762AE">
        <w:tc>
          <w:tcPr>
            <w:tcW w:w="2972" w:type="dxa"/>
            <w:shd w:val="clear" w:color="auto" w:fill="D9D9D9" w:themeFill="background1" w:themeFillShade="D9"/>
          </w:tcPr>
          <w:p w:rsidR="00AB713B" w:rsidRDefault="00AB713B" w:rsidP="00D762AE">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AB713B" w:rsidRPr="00BB3C25" w:rsidRDefault="00AB713B" w:rsidP="00D762AE">
            <w:pPr>
              <w:rPr>
                <w:rFonts w:ascii="Arial" w:hAnsi="Arial" w:cs="Arial"/>
                <w:sz w:val="20"/>
                <w:szCs w:val="20"/>
              </w:rPr>
            </w:pPr>
            <w:r w:rsidRPr="00BB3C25">
              <w:rPr>
                <w:rFonts w:ascii="Arial" w:hAnsi="Arial" w:cs="Arial"/>
                <w:sz w:val="20"/>
                <w:szCs w:val="20"/>
              </w:rPr>
              <w:t>Educación para la Democracia y la participación ciudadana</w:t>
            </w:r>
            <w:r>
              <w:rPr>
                <w:rFonts w:ascii="Arial" w:hAnsi="Arial" w:cs="Arial"/>
                <w:sz w:val="20"/>
                <w:szCs w:val="20"/>
              </w:rPr>
              <w:t xml:space="preserve">, </w:t>
            </w:r>
            <w:r w:rsidRPr="00BB3C25">
              <w:rPr>
                <w:rFonts w:ascii="Arial" w:hAnsi="Arial" w:cs="Arial"/>
                <w:sz w:val="20"/>
                <w:szCs w:val="20"/>
              </w:rPr>
              <w:t xml:space="preserve">Estilos de vida </w:t>
            </w:r>
            <w:r>
              <w:rPr>
                <w:rFonts w:ascii="Arial" w:hAnsi="Arial" w:cs="Arial"/>
                <w:sz w:val="20"/>
                <w:szCs w:val="20"/>
              </w:rPr>
              <w:t xml:space="preserve">saludable, </w:t>
            </w:r>
            <w:r w:rsidRPr="00BB3C25">
              <w:rPr>
                <w:rFonts w:ascii="Arial" w:hAnsi="Arial" w:cs="Arial"/>
                <w:sz w:val="20"/>
                <w:szCs w:val="20"/>
              </w:rPr>
              <w:t>Educación Ambiental (PRAE).</w:t>
            </w:r>
          </w:p>
          <w:p w:rsidR="00AB713B" w:rsidRDefault="00AB713B" w:rsidP="00D762AE">
            <w:pPr>
              <w:rPr>
                <w:rFonts w:ascii="Arial" w:hAnsi="Arial" w:cs="Arial"/>
                <w:b/>
                <w:sz w:val="20"/>
                <w:szCs w:val="20"/>
              </w:rPr>
            </w:pPr>
            <w:r w:rsidRPr="00BB3C25">
              <w:rPr>
                <w:rFonts w:ascii="Arial" w:hAnsi="Arial" w:cs="Arial"/>
                <w:sz w:val="20"/>
                <w:szCs w:val="20"/>
              </w:rPr>
              <w:t>Recreación, deportes (aprovechamiento del tiempo libre)</w:t>
            </w:r>
          </w:p>
        </w:tc>
      </w:tr>
    </w:tbl>
    <w:p w:rsidR="00AB713B" w:rsidRDefault="00AB713B" w:rsidP="00AB713B">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AB713B" w:rsidTr="00D762AE">
        <w:tc>
          <w:tcPr>
            <w:tcW w:w="2972" w:type="dxa"/>
            <w:vMerge w:val="restart"/>
            <w:shd w:val="clear" w:color="auto" w:fill="D9D9D9" w:themeFill="background1" w:themeFillShade="D9"/>
          </w:tcPr>
          <w:p w:rsidR="00AB713B" w:rsidRDefault="00AB713B" w:rsidP="00D762AE">
            <w:pPr>
              <w:jc w:val="center"/>
              <w:rPr>
                <w:rFonts w:ascii="Arial" w:hAnsi="Arial" w:cs="Arial"/>
                <w:b/>
                <w:sz w:val="20"/>
                <w:szCs w:val="20"/>
                <w:lang w:val="es-419"/>
              </w:rPr>
            </w:pPr>
            <w:r>
              <w:rPr>
                <w:rFonts w:ascii="Arial" w:hAnsi="Arial" w:cs="Arial"/>
                <w:b/>
                <w:sz w:val="20"/>
                <w:szCs w:val="20"/>
                <w:lang w:val="es-419"/>
              </w:rPr>
              <w:t>Lineamientos Curriculares;</w:t>
            </w:r>
          </w:p>
          <w:p w:rsidR="00AB713B" w:rsidRPr="002363BA" w:rsidRDefault="00AB713B" w:rsidP="00D762AE">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rsidR="00AB713B" w:rsidRPr="002363BA" w:rsidRDefault="00AB713B" w:rsidP="00D762AE">
            <w:pPr>
              <w:jc w:val="center"/>
              <w:rPr>
                <w:rFonts w:ascii="Arial" w:hAnsi="Arial" w:cs="Arial"/>
                <w:b/>
                <w:sz w:val="20"/>
                <w:szCs w:val="20"/>
                <w:lang w:val="es-419"/>
              </w:rPr>
            </w:pPr>
          </w:p>
        </w:tc>
        <w:tc>
          <w:tcPr>
            <w:tcW w:w="3402" w:type="dxa"/>
            <w:vMerge w:val="restart"/>
            <w:shd w:val="clear" w:color="auto" w:fill="D9D9D9" w:themeFill="background1" w:themeFillShade="D9"/>
          </w:tcPr>
          <w:p w:rsidR="00AB713B" w:rsidRPr="002363BA" w:rsidRDefault="00AB713B" w:rsidP="00D762AE">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AB713B" w:rsidRDefault="00AB713B" w:rsidP="00D762AE">
            <w:pPr>
              <w:jc w:val="center"/>
              <w:rPr>
                <w:rFonts w:ascii="Arial" w:hAnsi="Arial" w:cs="Arial"/>
                <w:b/>
                <w:sz w:val="20"/>
                <w:szCs w:val="20"/>
                <w:lang w:val="es-419"/>
              </w:rPr>
            </w:pPr>
          </w:p>
          <w:p w:rsidR="00AB713B" w:rsidRDefault="00AB713B" w:rsidP="00D762AE">
            <w:pPr>
              <w:jc w:val="center"/>
              <w:rPr>
                <w:rFonts w:ascii="Arial" w:hAnsi="Arial" w:cs="Arial"/>
                <w:b/>
                <w:sz w:val="20"/>
                <w:szCs w:val="20"/>
                <w:lang w:val="es-419"/>
              </w:rPr>
            </w:pPr>
            <w:r>
              <w:rPr>
                <w:rFonts w:ascii="Arial" w:hAnsi="Arial" w:cs="Arial"/>
                <w:b/>
                <w:sz w:val="20"/>
                <w:szCs w:val="20"/>
                <w:lang w:val="es-419"/>
              </w:rPr>
              <w:t>Ejes temáticos/</w:t>
            </w:r>
          </w:p>
          <w:p w:rsidR="00AB713B" w:rsidRPr="002363BA" w:rsidRDefault="00AB713B" w:rsidP="00D762AE">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AB713B" w:rsidRPr="002363BA" w:rsidRDefault="00AB713B" w:rsidP="00D762AE">
            <w:pPr>
              <w:jc w:val="center"/>
              <w:rPr>
                <w:rFonts w:ascii="Arial" w:hAnsi="Arial" w:cs="Arial"/>
                <w:b/>
                <w:sz w:val="20"/>
                <w:szCs w:val="20"/>
                <w:lang w:val="es-419"/>
              </w:rPr>
            </w:pPr>
            <w:r>
              <w:rPr>
                <w:rFonts w:ascii="Arial" w:hAnsi="Arial" w:cs="Arial"/>
                <w:b/>
                <w:sz w:val="20"/>
                <w:szCs w:val="20"/>
                <w:lang w:val="es-419"/>
              </w:rPr>
              <w:t>Componentes del Aprendizaje</w:t>
            </w:r>
          </w:p>
        </w:tc>
      </w:tr>
      <w:tr w:rsidR="00AB713B" w:rsidTr="00D762AE">
        <w:tc>
          <w:tcPr>
            <w:tcW w:w="2972" w:type="dxa"/>
            <w:vMerge/>
          </w:tcPr>
          <w:p w:rsidR="00AB713B" w:rsidRDefault="00AB713B" w:rsidP="00D762AE">
            <w:pPr>
              <w:jc w:val="center"/>
              <w:rPr>
                <w:rFonts w:ascii="Arial" w:hAnsi="Arial" w:cs="Arial"/>
                <w:b/>
                <w:sz w:val="20"/>
                <w:szCs w:val="20"/>
              </w:rPr>
            </w:pPr>
          </w:p>
        </w:tc>
        <w:tc>
          <w:tcPr>
            <w:tcW w:w="3402" w:type="dxa"/>
            <w:vMerge/>
            <w:shd w:val="clear" w:color="auto" w:fill="D9D9D9" w:themeFill="background1" w:themeFillShade="D9"/>
          </w:tcPr>
          <w:p w:rsidR="00AB713B" w:rsidRDefault="00AB713B" w:rsidP="00D762AE">
            <w:pPr>
              <w:jc w:val="center"/>
              <w:rPr>
                <w:rFonts w:ascii="Arial" w:hAnsi="Arial" w:cs="Arial"/>
                <w:b/>
                <w:sz w:val="20"/>
                <w:szCs w:val="20"/>
              </w:rPr>
            </w:pPr>
          </w:p>
        </w:tc>
        <w:tc>
          <w:tcPr>
            <w:tcW w:w="2341" w:type="dxa"/>
            <w:vMerge/>
            <w:shd w:val="clear" w:color="auto" w:fill="D9D9D9" w:themeFill="background1" w:themeFillShade="D9"/>
          </w:tcPr>
          <w:p w:rsidR="00AB713B" w:rsidRDefault="00AB713B" w:rsidP="00D762AE">
            <w:pPr>
              <w:jc w:val="center"/>
              <w:rPr>
                <w:rFonts w:ascii="Arial" w:hAnsi="Arial" w:cs="Arial"/>
                <w:b/>
                <w:sz w:val="20"/>
                <w:szCs w:val="20"/>
              </w:rPr>
            </w:pPr>
          </w:p>
        </w:tc>
        <w:tc>
          <w:tcPr>
            <w:tcW w:w="2063" w:type="dxa"/>
            <w:shd w:val="clear" w:color="auto" w:fill="D9D9D9" w:themeFill="background1" w:themeFillShade="D9"/>
          </w:tcPr>
          <w:p w:rsidR="00AB713B" w:rsidRDefault="00AB713B" w:rsidP="00D762AE">
            <w:pPr>
              <w:jc w:val="center"/>
              <w:rPr>
                <w:rFonts w:ascii="Arial" w:hAnsi="Arial" w:cs="Arial"/>
                <w:b/>
                <w:sz w:val="20"/>
                <w:szCs w:val="20"/>
                <w:lang w:val="es-419"/>
              </w:rPr>
            </w:pPr>
          </w:p>
          <w:p w:rsidR="00AB713B" w:rsidRPr="002363BA" w:rsidRDefault="00AB713B" w:rsidP="00D762AE">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rsidR="00AB713B" w:rsidRDefault="00AB713B" w:rsidP="00D762AE">
            <w:pPr>
              <w:jc w:val="center"/>
              <w:rPr>
                <w:rFonts w:ascii="Arial" w:hAnsi="Arial" w:cs="Arial"/>
                <w:b/>
                <w:sz w:val="20"/>
                <w:szCs w:val="20"/>
                <w:lang w:val="es-419"/>
              </w:rPr>
            </w:pPr>
          </w:p>
          <w:p w:rsidR="00AB713B" w:rsidRPr="002363BA" w:rsidRDefault="00AB713B" w:rsidP="00D762AE">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rsidR="00AB713B" w:rsidRDefault="00AB713B" w:rsidP="00D762AE">
            <w:pPr>
              <w:jc w:val="center"/>
              <w:rPr>
                <w:rFonts w:ascii="Arial" w:hAnsi="Arial" w:cs="Arial"/>
                <w:b/>
                <w:sz w:val="20"/>
                <w:szCs w:val="20"/>
                <w:lang w:val="es-419"/>
              </w:rPr>
            </w:pPr>
          </w:p>
          <w:p w:rsidR="00AB713B" w:rsidRPr="002363BA" w:rsidRDefault="00AB713B" w:rsidP="00D762AE">
            <w:pPr>
              <w:jc w:val="center"/>
              <w:rPr>
                <w:rFonts w:ascii="Arial" w:hAnsi="Arial" w:cs="Arial"/>
                <w:b/>
                <w:sz w:val="20"/>
                <w:szCs w:val="20"/>
                <w:lang w:val="es-419"/>
              </w:rPr>
            </w:pPr>
            <w:r>
              <w:rPr>
                <w:rFonts w:ascii="Arial" w:hAnsi="Arial" w:cs="Arial"/>
                <w:b/>
                <w:sz w:val="20"/>
                <w:szCs w:val="20"/>
                <w:lang w:val="es-419"/>
              </w:rPr>
              <w:t>Actitudinal (No comportamental)</w:t>
            </w:r>
          </w:p>
        </w:tc>
      </w:tr>
      <w:tr w:rsidR="00AB713B" w:rsidTr="00D762AE">
        <w:tc>
          <w:tcPr>
            <w:tcW w:w="2972" w:type="dxa"/>
          </w:tcPr>
          <w:p w:rsidR="00AB713B" w:rsidRPr="00E86A12" w:rsidRDefault="00AB713B" w:rsidP="00D762AE">
            <w:pPr>
              <w:jc w:val="both"/>
              <w:rPr>
                <w:rFonts w:ascii="Arial" w:hAnsi="Arial" w:cs="Arial"/>
                <w:sz w:val="20"/>
                <w:szCs w:val="20"/>
                <w:lang w:val="es-419"/>
              </w:rPr>
            </w:pPr>
            <w:r w:rsidRPr="00E86A12">
              <w:rPr>
                <w:rFonts w:ascii="Arial" w:hAnsi="Arial" w:cs="Arial"/>
                <w:sz w:val="20"/>
                <w:szCs w:val="20"/>
                <w:lang w:val="es-419"/>
              </w:rPr>
              <w:t>Interpreta información</w:t>
            </w:r>
            <w:r>
              <w:rPr>
                <w:rFonts w:ascii="Arial" w:hAnsi="Arial" w:cs="Arial"/>
                <w:sz w:val="20"/>
                <w:szCs w:val="20"/>
                <w:lang w:val="es-CO"/>
              </w:rPr>
              <w:t xml:space="preserve"> </w:t>
            </w:r>
            <w:r w:rsidRPr="00E86A12">
              <w:rPr>
                <w:rFonts w:ascii="Arial" w:hAnsi="Arial" w:cs="Arial"/>
                <w:sz w:val="20"/>
                <w:szCs w:val="20"/>
                <w:lang w:val="es-419"/>
              </w:rPr>
              <w:t>estadística presentada</w:t>
            </w:r>
            <w:r>
              <w:rPr>
                <w:rFonts w:ascii="Arial" w:hAnsi="Arial" w:cs="Arial"/>
                <w:sz w:val="20"/>
                <w:szCs w:val="20"/>
                <w:lang w:val="es-CO"/>
              </w:rPr>
              <w:t xml:space="preserve"> </w:t>
            </w:r>
            <w:r w:rsidRPr="00E86A12">
              <w:rPr>
                <w:rFonts w:ascii="Arial" w:hAnsi="Arial" w:cs="Arial"/>
                <w:sz w:val="20"/>
                <w:szCs w:val="20"/>
                <w:lang w:val="es-419"/>
              </w:rPr>
              <w:t>en diversas fuentes de</w:t>
            </w:r>
            <w:r>
              <w:rPr>
                <w:rFonts w:ascii="Arial" w:hAnsi="Arial" w:cs="Arial"/>
                <w:sz w:val="20"/>
                <w:szCs w:val="20"/>
                <w:lang w:val="es-CO"/>
              </w:rPr>
              <w:t xml:space="preserve"> </w:t>
            </w:r>
            <w:r w:rsidRPr="00E86A12">
              <w:rPr>
                <w:rFonts w:ascii="Arial" w:hAnsi="Arial" w:cs="Arial"/>
                <w:sz w:val="20"/>
                <w:szCs w:val="20"/>
                <w:lang w:val="es-419"/>
              </w:rPr>
              <w:t>información, la analiza</w:t>
            </w:r>
            <w:r>
              <w:rPr>
                <w:rFonts w:ascii="Arial" w:hAnsi="Arial" w:cs="Arial"/>
                <w:sz w:val="20"/>
                <w:szCs w:val="20"/>
                <w:lang w:val="es-CO"/>
              </w:rPr>
              <w:t xml:space="preserve"> </w:t>
            </w:r>
            <w:r w:rsidRPr="00E86A12">
              <w:rPr>
                <w:rFonts w:ascii="Arial" w:hAnsi="Arial" w:cs="Arial"/>
                <w:sz w:val="20"/>
                <w:szCs w:val="20"/>
                <w:lang w:val="es-419"/>
              </w:rPr>
              <w:t>y la usa para plantear y</w:t>
            </w:r>
            <w:r>
              <w:rPr>
                <w:rFonts w:ascii="Arial" w:hAnsi="Arial" w:cs="Arial"/>
                <w:sz w:val="20"/>
                <w:szCs w:val="20"/>
                <w:lang w:val="es-CO"/>
              </w:rPr>
              <w:t xml:space="preserve"> </w:t>
            </w:r>
            <w:r w:rsidRPr="00E86A12">
              <w:rPr>
                <w:rFonts w:ascii="Arial" w:hAnsi="Arial" w:cs="Arial"/>
                <w:sz w:val="20"/>
                <w:szCs w:val="20"/>
                <w:lang w:val="es-419"/>
              </w:rPr>
              <w:t>resolver preguntas que</w:t>
            </w:r>
            <w:r>
              <w:rPr>
                <w:rFonts w:ascii="Arial" w:hAnsi="Arial" w:cs="Arial"/>
                <w:sz w:val="20"/>
                <w:szCs w:val="20"/>
                <w:lang w:val="es-CO"/>
              </w:rPr>
              <w:t xml:space="preserve"> </w:t>
            </w:r>
            <w:r w:rsidRPr="00E86A12">
              <w:rPr>
                <w:rFonts w:ascii="Arial" w:hAnsi="Arial" w:cs="Arial"/>
                <w:sz w:val="20"/>
                <w:szCs w:val="20"/>
                <w:lang w:val="es-419"/>
              </w:rPr>
              <w:t>sean de su interés.</w:t>
            </w:r>
          </w:p>
        </w:tc>
        <w:tc>
          <w:tcPr>
            <w:tcW w:w="3402" w:type="dxa"/>
          </w:tcPr>
          <w:p w:rsidR="00AB713B" w:rsidRPr="00E86A12" w:rsidRDefault="00AB713B" w:rsidP="00D762AE">
            <w:pPr>
              <w:jc w:val="both"/>
              <w:rPr>
                <w:rFonts w:ascii="Arial" w:hAnsi="Arial" w:cs="Arial"/>
                <w:sz w:val="20"/>
                <w:szCs w:val="20"/>
                <w:lang w:val="es-419"/>
              </w:rPr>
            </w:pPr>
            <w:r w:rsidRPr="00E86A12">
              <w:rPr>
                <w:rFonts w:ascii="Arial" w:hAnsi="Arial" w:cs="Arial"/>
                <w:sz w:val="20"/>
                <w:szCs w:val="20"/>
                <w:lang w:val="es-419"/>
              </w:rPr>
              <w:t>Formula preguntas que requieren comparar dos grupos de datos,</w:t>
            </w:r>
            <w:r>
              <w:rPr>
                <w:rFonts w:ascii="Arial" w:hAnsi="Arial" w:cs="Arial"/>
                <w:sz w:val="20"/>
                <w:szCs w:val="20"/>
                <w:lang w:val="es-CO"/>
              </w:rPr>
              <w:t xml:space="preserve"> </w:t>
            </w:r>
            <w:r w:rsidRPr="00E86A12">
              <w:rPr>
                <w:rFonts w:ascii="Arial" w:hAnsi="Arial" w:cs="Arial"/>
                <w:sz w:val="20"/>
                <w:szCs w:val="20"/>
                <w:lang w:val="es-419"/>
              </w:rPr>
              <w:t>para lo cual recolecta, organiza y usa tablas de frecuencia, gráficos</w:t>
            </w:r>
            <w:r>
              <w:rPr>
                <w:rFonts w:ascii="Arial" w:hAnsi="Arial" w:cs="Arial"/>
                <w:sz w:val="20"/>
                <w:szCs w:val="20"/>
                <w:lang w:val="es-CO"/>
              </w:rPr>
              <w:t xml:space="preserve"> </w:t>
            </w:r>
            <w:r w:rsidRPr="00E86A12">
              <w:rPr>
                <w:rFonts w:ascii="Arial" w:hAnsi="Arial" w:cs="Arial"/>
                <w:sz w:val="20"/>
                <w:szCs w:val="20"/>
                <w:lang w:val="es-419"/>
              </w:rPr>
              <w:t>de barras, circulares, de línea, entre otros. Analiza la información</w:t>
            </w:r>
            <w:r>
              <w:rPr>
                <w:rFonts w:ascii="Arial" w:hAnsi="Arial" w:cs="Arial"/>
                <w:sz w:val="20"/>
                <w:szCs w:val="20"/>
                <w:lang w:val="es-CO"/>
              </w:rPr>
              <w:t xml:space="preserve"> </w:t>
            </w:r>
            <w:r w:rsidRPr="00E86A12">
              <w:rPr>
                <w:rFonts w:ascii="Arial" w:hAnsi="Arial" w:cs="Arial"/>
                <w:sz w:val="20"/>
                <w:szCs w:val="20"/>
                <w:lang w:val="es-419"/>
              </w:rPr>
              <w:t>presentada y comunica los resultados.</w:t>
            </w:r>
          </w:p>
        </w:tc>
        <w:tc>
          <w:tcPr>
            <w:tcW w:w="2341"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Identifica las formas</w:t>
            </w:r>
            <w:r>
              <w:rPr>
                <w:rFonts w:ascii="Arial" w:hAnsi="Arial" w:cs="Arial"/>
                <w:sz w:val="20"/>
                <w:szCs w:val="20"/>
              </w:rPr>
              <w:t xml:space="preserve"> </w:t>
            </w:r>
            <w:r w:rsidRPr="00E86A12">
              <w:rPr>
                <w:rFonts w:ascii="Arial" w:hAnsi="Arial" w:cs="Arial"/>
                <w:sz w:val="20"/>
                <w:szCs w:val="20"/>
              </w:rPr>
              <w:t>para recoger</w:t>
            </w:r>
            <w:r>
              <w:rPr>
                <w:rFonts w:ascii="Arial" w:hAnsi="Arial" w:cs="Arial"/>
                <w:sz w:val="20"/>
                <w:szCs w:val="20"/>
              </w:rPr>
              <w:t xml:space="preserve"> </w:t>
            </w:r>
            <w:r w:rsidRPr="00E86A12">
              <w:rPr>
                <w:rFonts w:ascii="Arial" w:hAnsi="Arial" w:cs="Arial"/>
                <w:sz w:val="20"/>
                <w:szCs w:val="20"/>
              </w:rPr>
              <w:t>información y</w:t>
            </w:r>
            <w:r>
              <w:rPr>
                <w:rFonts w:ascii="Arial" w:hAnsi="Arial" w:cs="Arial"/>
                <w:sz w:val="20"/>
                <w:szCs w:val="20"/>
              </w:rPr>
              <w:t xml:space="preserve"> </w:t>
            </w:r>
            <w:r w:rsidRPr="00E86A12">
              <w:rPr>
                <w:rFonts w:ascii="Arial" w:hAnsi="Arial" w:cs="Arial"/>
                <w:sz w:val="20"/>
                <w:szCs w:val="20"/>
              </w:rPr>
              <w:t>poderlas organizar.</w:t>
            </w:r>
          </w:p>
        </w:tc>
        <w:tc>
          <w:tcPr>
            <w:tcW w:w="2063"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Interpreta la</w:t>
            </w:r>
            <w:r>
              <w:rPr>
                <w:rFonts w:ascii="Arial" w:hAnsi="Arial" w:cs="Arial"/>
                <w:sz w:val="20"/>
                <w:szCs w:val="20"/>
              </w:rPr>
              <w:t xml:space="preserve"> </w:t>
            </w:r>
            <w:r w:rsidRPr="00E86A12">
              <w:rPr>
                <w:rFonts w:ascii="Arial" w:hAnsi="Arial" w:cs="Arial"/>
                <w:sz w:val="20"/>
                <w:szCs w:val="20"/>
              </w:rPr>
              <w:t>información y comunica</w:t>
            </w:r>
            <w:r>
              <w:rPr>
                <w:rFonts w:ascii="Arial" w:hAnsi="Arial" w:cs="Arial"/>
                <w:sz w:val="20"/>
                <w:szCs w:val="20"/>
              </w:rPr>
              <w:t xml:space="preserve"> </w:t>
            </w:r>
            <w:r w:rsidRPr="00E86A12">
              <w:rPr>
                <w:rFonts w:ascii="Arial" w:hAnsi="Arial" w:cs="Arial"/>
                <w:sz w:val="20"/>
                <w:szCs w:val="20"/>
              </w:rPr>
              <w:t>sus conclusiones.</w:t>
            </w:r>
          </w:p>
        </w:tc>
        <w:tc>
          <w:tcPr>
            <w:tcW w:w="1691"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Recopila y organiza</w:t>
            </w:r>
            <w:r>
              <w:rPr>
                <w:rFonts w:ascii="Arial" w:hAnsi="Arial" w:cs="Arial"/>
                <w:sz w:val="20"/>
                <w:szCs w:val="20"/>
              </w:rPr>
              <w:t xml:space="preserve"> </w:t>
            </w:r>
            <w:r w:rsidRPr="00E86A12">
              <w:rPr>
                <w:rFonts w:ascii="Arial" w:hAnsi="Arial" w:cs="Arial"/>
                <w:sz w:val="20"/>
                <w:szCs w:val="20"/>
              </w:rPr>
              <w:t>datos en tablas de</w:t>
            </w:r>
            <w:r>
              <w:rPr>
                <w:rFonts w:ascii="Arial" w:hAnsi="Arial" w:cs="Arial"/>
                <w:sz w:val="20"/>
                <w:szCs w:val="20"/>
              </w:rPr>
              <w:t xml:space="preserve"> </w:t>
            </w:r>
            <w:r w:rsidRPr="00E86A12">
              <w:rPr>
                <w:rFonts w:ascii="Arial" w:hAnsi="Arial" w:cs="Arial"/>
                <w:sz w:val="20"/>
                <w:szCs w:val="20"/>
              </w:rPr>
              <w:t>doble entrada y los</w:t>
            </w:r>
            <w:r>
              <w:rPr>
                <w:rFonts w:ascii="Arial" w:hAnsi="Arial" w:cs="Arial"/>
                <w:sz w:val="20"/>
                <w:szCs w:val="20"/>
              </w:rPr>
              <w:t xml:space="preserve"> </w:t>
            </w:r>
            <w:r w:rsidRPr="00E86A12">
              <w:rPr>
                <w:rFonts w:ascii="Arial" w:hAnsi="Arial" w:cs="Arial"/>
                <w:sz w:val="20"/>
                <w:szCs w:val="20"/>
              </w:rPr>
              <w:t>representa en gráficos</w:t>
            </w:r>
            <w:r>
              <w:rPr>
                <w:rFonts w:ascii="Arial" w:hAnsi="Arial" w:cs="Arial"/>
                <w:sz w:val="20"/>
                <w:szCs w:val="20"/>
              </w:rPr>
              <w:t xml:space="preserve"> </w:t>
            </w:r>
            <w:r w:rsidRPr="00E86A12">
              <w:rPr>
                <w:rFonts w:ascii="Arial" w:hAnsi="Arial" w:cs="Arial"/>
                <w:sz w:val="20"/>
                <w:szCs w:val="20"/>
              </w:rPr>
              <w:t>de barras agrupadas o</w:t>
            </w:r>
            <w:r>
              <w:rPr>
                <w:rFonts w:ascii="Arial" w:hAnsi="Arial" w:cs="Arial"/>
                <w:sz w:val="20"/>
                <w:szCs w:val="20"/>
              </w:rPr>
              <w:t xml:space="preserve"> </w:t>
            </w:r>
            <w:r w:rsidRPr="00E86A12">
              <w:rPr>
                <w:rFonts w:ascii="Arial" w:hAnsi="Arial" w:cs="Arial"/>
                <w:sz w:val="20"/>
                <w:szCs w:val="20"/>
              </w:rPr>
              <w:t>gráficos de líneas para</w:t>
            </w:r>
            <w:r>
              <w:rPr>
                <w:rFonts w:ascii="Arial" w:hAnsi="Arial" w:cs="Arial"/>
                <w:sz w:val="20"/>
                <w:szCs w:val="20"/>
              </w:rPr>
              <w:t xml:space="preserve"> </w:t>
            </w:r>
            <w:r w:rsidRPr="00E86A12">
              <w:rPr>
                <w:rFonts w:ascii="Arial" w:hAnsi="Arial" w:cs="Arial"/>
                <w:sz w:val="20"/>
                <w:szCs w:val="20"/>
              </w:rPr>
              <w:t>responder una pregunta</w:t>
            </w:r>
            <w:r>
              <w:rPr>
                <w:rFonts w:ascii="Arial" w:hAnsi="Arial" w:cs="Arial"/>
                <w:sz w:val="20"/>
                <w:szCs w:val="20"/>
              </w:rPr>
              <w:t xml:space="preserve"> </w:t>
            </w:r>
            <w:r w:rsidRPr="00E86A12">
              <w:rPr>
                <w:rFonts w:ascii="Arial" w:hAnsi="Arial" w:cs="Arial"/>
                <w:sz w:val="20"/>
                <w:szCs w:val="20"/>
              </w:rPr>
              <w:lastRenderedPageBreak/>
              <w:t>planteada</w:t>
            </w:r>
          </w:p>
        </w:tc>
        <w:tc>
          <w:tcPr>
            <w:tcW w:w="1985"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lastRenderedPageBreak/>
              <w:t>Crear mi espacio interior para sentirme a gusto conmigo mismo.</w:t>
            </w:r>
          </w:p>
        </w:tc>
      </w:tr>
      <w:tr w:rsidR="00AB713B" w:rsidTr="00D762AE">
        <w:tc>
          <w:tcPr>
            <w:tcW w:w="2972" w:type="dxa"/>
          </w:tcPr>
          <w:p w:rsidR="00AB713B" w:rsidRPr="00E86A12" w:rsidRDefault="00AB713B" w:rsidP="00D762AE">
            <w:pPr>
              <w:jc w:val="both"/>
              <w:rPr>
                <w:rFonts w:ascii="Arial" w:hAnsi="Arial" w:cs="Arial"/>
                <w:sz w:val="20"/>
                <w:szCs w:val="20"/>
                <w:lang w:val="es-419"/>
              </w:rPr>
            </w:pPr>
            <w:r w:rsidRPr="00E86A12">
              <w:rPr>
                <w:rFonts w:ascii="Arial" w:hAnsi="Arial" w:cs="Arial"/>
                <w:sz w:val="20"/>
                <w:szCs w:val="20"/>
                <w:lang w:val="es-419"/>
              </w:rPr>
              <w:lastRenderedPageBreak/>
              <w:t>Utiliza y explica</w:t>
            </w:r>
            <w:r>
              <w:rPr>
                <w:rFonts w:ascii="Arial" w:hAnsi="Arial" w:cs="Arial"/>
                <w:sz w:val="20"/>
                <w:szCs w:val="20"/>
                <w:lang w:val="es-CO"/>
              </w:rPr>
              <w:t xml:space="preserve"> </w:t>
            </w:r>
            <w:r w:rsidRPr="00E86A12">
              <w:rPr>
                <w:rFonts w:ascii="Arial" w:hAnsi="Arial" w:cs="Arial"/>
                <w:sz w:val="20"/>
                <w:szCs w:val="20"/>
                <w:lang w:val="es-419"/>
              </w:rPr>
              <w:t>diferentes estrategias</w:t>
            </w:r>
            <w:r>
              <w:rPr>
                <w:rFonts w:ascii="Arial" w:hAnsi="Arial" w:cs="Arial"/>
                <w:sz w:val="20"/>
                <w:szCs w:val="20"/>
                <w:lang w:val="es-CO"/>
              </w:rPr>
              <w:t xml:space="preserve"> </w:t>
            </w:r>
            <w:r w:rsidRPr="00E86A12">
              <w:rPr>
                <w:rFonts w:ascii="Arial" w:hAnsi="Arial" w:cs="Arial"/>
                <w:sz w:val="20"/>
                <w:szCs w:val="20"/>
                <w:lang w:val="es-419"/>
              </w:rPr>
              <w:t>(desarrollo de la</w:t>
            </w:r>
            <w:r>
              <w:rPr>
                <w:rFonts w:ascii="Arial" w:hAnsi="Arial" w:cs="Arial"/>
                <w:sz w:val="20"/>
                <w:szCs w:val="20"/>
                <w:lang w:val="es-CO"/>
              </w:rPr>
              <w:t xml:space="preserve"> </w:t>
            </w:r>
            <w:r w:rsidRPr="00E86A12">
              <w:rPr>
                <w:rFonts w:ascii="Arial" w:hAnsi="Arial" w:cs="Arial"/>
                <w:sz w:val="20"/>
                <w:szCs w:val="20"/>
                <w:lang w:val="es-419"/>
              </w:rPr>
              <w:t>forma o plantillas) e</w:t>
            </w:r>
            <w:r>
              <w:rPr>
                <w:rFonts w:ascii="Arial" w:hAnsi="Arial" w:cs="Arial"/>
                <w:sz w:val="20"/>
                <w:szCs w:val="20"/>
                <w:lang w:val="es-CO"/>
              </w:rPr>
              <w:t xml:space="preserve"> </w:t>
            </w:r>
            <w:r w:rsidRPr="00E86A12">
              <w:rPr>
                <w:rFonts w:ascii="Arial" w:hAnsi="Arial" w:cs="Arial"/>
                <w:sz w:val="20"/>
                <w:szCs w:val="20"/>
                <w:lang w:val="es-419"/>
              </w:rPr>
              <w:t>instrumentos (regla,</w:t>
            </w:r>
            <w:r>
              <w:rPr>
                <w:rFonts w:ascii="Arial" w:hAnsi="Arial" w:cs="Arial"/>
                <w:sz w:val="20"/>
                <w:szCs w:val="20"/>
                <w:lang w:val="es-CO"/>
              </w:rPr>
              <w:t xml:space="preserve"> </w:t>
            </w:r>
            <w:r w:rsidRPr="00E86A12">
              <w:rPr>
                <w:rFonts w:ascii="Arial" w:hAnsi="Arial" w:cs="Arial"/>
                <w:sz w:val="20"/>
                <w:szCs w:val="20"/>
                <w:lang w:val="es-419"/>
              </w:rPr>
              <w:t>compás o software)</w:t>
            </w:r>
            <w:r>
              <w:rPr>
                <w:rFonts w:ascii="Arial" w:hAnsi="Arial" w:cs="Arial"/>
                <w:sz w:val="20"/>
                <w:szCs w:val="20"/>
                <w:lang w:val="es-CO"/>
              </w:rPr>
              <w:t xml:space="preserve"> </w:t>
            </w:r>
            <w:r w:rsidRPr="00E86A12">
              <w:rPr>
                <w:rFonts w:ascii="Arial" w:hAnsi="Arial" w:cs="Arial"/>
                <w:sz w:val="20"/>
                <w:szCs w:val="20"/>
                <w:lang w:val="es-419"/>
              </w:rPr>
              <w:t>para la construcción</w:t>
            </w:r>
            <w:r>
              <w:rPr>
                <w:rFonts w:ascii="Arial" w:hAnsi="Arial" w:cs="Arial"/>
                <w:sz w:val="20"/>
                <w:szCs w:val="20"/>
                <w:lang w:val="es-CO"/>
              </w:rPr>
              <w:t xml:space="preserve"> </w:t>
            </w:r>
            <w:r w:rsidRPr="00E86A12">
              <w:rPr>
                <w:rFonts w:ascii="Arial" w:hAnsi="Arial" w:cs="Arial"/>
                <w:sz w:val="20"/>
                <w:szCs w:val="20"/>
                <w:lang w:val="es-419"/>
              </w:rPr>
              <w:t>de figuras planas y</w:t>
            </w:r>
            <w:r>
              <w:rPr>
                <w:rFonts w:ascii="Arial" w:hAnsi="Arial" w:cs="Arial"/>
                <w:sz w:val="20"/>
                <w:szCs w:val="20"/>
                <w:lang w:val="es-CO"/>
              </w:rPr>
              <w:t xml:space="preserve"> </w:t>
            </w:r>
            <w:r w:rsidRPr="00E86A12">
              <w:rPr>
                <w:rFonts w:ascii="Arial" w:hAnsi="Arial" w:cs="Arial"/>
                <w:sz w:val="20"/>
                <w:szCs w:val="20"/>
                <w:lang w:val="es-419"/>
              </w:rPr>
              <w:t>cuerpos.</w:t>
            </w:r>
          </w:p>
        </w:tc>
        <w:tc>
          <w:tcPr>
            <w:tcW w:w="3402" w:type="dxa"/>
          </w:tcPr>
          <w:p w:rsidR="00AB713B" w:rsidRPr="00E86A12" w:rsidRDefault="00AB713B" w:rsidP="00D762AE">
            <w:pPr>
              <w:jc w:val="both"/>
              <w:rPr>
                <w:rFonts w:ascii="Arial" w:hAnsi="Arial" w:cs="Arial"/>
                <w:sz w:val="20"/>
                <w:szCs w:val="20"/>
                <w:lang w:val="es-419"/>
              </w:rPr>
            </w:pPr>
            <w:r w:rsidRPr="00E86A12">
              <w:rPr>
                <w:rFonts w:ascii="Arial" w:hAnsi="Arial" w:cs="Arial"/>
                <w:sz w:val="20"/>
                <w:szCs w:val="20"/>
                <w:lang w:val="es-419"/>
              </w:rPr>
              <w:t>Justifica relaciones entre superficie y volumen, respecto a</w:t>
            </w:r>
            <w:r>
              <w:rPr>
                <w:rFonts w:ascii="Arial" w:hAnsi="Arial" w:cs="Arial"/>
                <w:sz w:val="20"/>
                <w:szCs w:val="20"/>
                <w:lang w:val="es-CO"/>
              </w:rPr>
              <w:t xml:space="preserve"> </w:t>
            </w:r>
            <w:r w:rsidRPr="00E86A12">
              <w:rPr>
                <w:rFonts w:ascii="Arial" w:hAnsi="Arial" w:cs="Arial"/>
                <w:sz w:val="20"/>
                <w:szCs w:val="20"/>
                <w:lang w:val="es-419"/>
              </w:rPr>
              <w:t>dimensiones de figuras y sólidos, y elige las unidades apropiadas</w:t>
            </w:r>
            <w:r>
              <w:rPr>
                <w:rFonts w:ascii="Arial" w:hAnsi="Arial" w:cs="Arial"/>
                <w:sz w:val="20"/>
                <w:szCs w:val="20"/>
                <w:lang w:val="es-CO"/>
              </w:rPr>
              <w:t xml:space="preserve"> </w:t>
            </w:r>
            <w:r w:rsidRPr="00E86A12">
              <w:rPr>
                <w:rFonts w:ascii="Arial" w:hAnsi="Arial" w:cs="Arial"/>
                <w:sz w:val="20"/>
                <w:szCs w:val="20"/>
                <w:lang w:val="es-419"/>
              </w:rPr>
              <w:t>según el tipo de medición (directa e indirecta), los instrumentos</w:t>
            </w:r>
            <w:r>
              <w:rPr>
                <w:rFonts w:ascii="Arial" w:hAnsi="Arial" w:cs="Arial"/>
                <w:sz w:val="20"/>
                <w:szCs w:val="20"/>
                <w:lang w:val="es-CO"/>
              </w:rPr>
              <w:t xml:space="preserve"> </w:t>
            </w:r>
            <w:r w:rsidRPr="00E86A12">
              <w:rPr>
                <w:rFonts w:ascii="Arial" w:hAnsi="Arial" w:cs="Arial"/>
                <w:sz w:val="20"/>
                <w:szCs w:val="20"/>
                <w:lang w:val="es-419"/>
              </w:rPr>
              <w:t>y los procedimientos.</w:t>
            </w:r>
          </w:p>
        </w:tc>
        <w:tc>
          <w:tcPr>
            <w:tcW w:w="2341"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Identifica las formas</w:t>
            </w:r>
            <w:r>
              <w:rPr>
                <w:rFonts w:ascii="Arial" w:hAnsi="Arial" w:cs="Arial"/>
                <w:sz w:val="20"/>
                <w:szCs w:val="20"/>
              </w:rPr>
              <w:t xml:space="preserve"> </w:t>
            </w:r>
            <w:r w:rsidRPr="00E86A12">
              <w:rPr>
                <w:rFonts w:ascii="Arial" w:hAnsi="Arial" w:cs="Arial"/>
                <w:sz w:val="20"/>
                <w:szCs w:val="20"/>
              </w:rPr>
              <w:t>entre un patrón</w:t>
            </w:r>
            <w:r>
              <w:rPr>
                <w:rFonts w:ascii="Arial" w:hAnsi="Arial" w:cs="Arial"/>
                <w:sz w:val="20"/>
                <w:szCs w:val="20"/>
              </w:rPr>
              <w:t xml:space="preserve"> </w:t>
            </w:r>
            <w:r w:rsidRPr="00E86A12">
              <w:rPr>
                <w:rFonts w:ascii="Arial" w:hAnsi="Arial" w:cs="Arial"/>
                <w:sz w:val="20"/>
                <w:szCs w:val="20"/>
              </w:rPr>
              <w:t>geométrico y un</w:t>
            </w:r>
            <w:r>
              <w:rPr>
                <w:rFonts w:ascii="Arial" w:hAnsi="Arial" w:cs="Arial"/>
                <w:sz w:val="20"/>
                <w:szCs w:val="20"/>
              </w:rPr>
              <w:t xml:space="preserve"> </w:t>
            </w:r>
            <w:r w:rsidRPr="00E86A12">
              <w:rPr>
                <w:rFonts w:ascii="Arial" w:hAnsi="Arial" w:cs="Arial"/>
                <w:sz w:val="20"/>
                <w:szCs w:val="20"/>
              </w:rPr>
              <w:t>patrón numérico.</w:t>
            </w:r>
          </w:p>
        </w:tc>
        <w:tc>
          <w:tcPr>
            <w:tcW w:w="2063"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Caracteriza y compara</w:t>
            </w:r>
            <w:r>
              <w:rPr>
                <w:rFonts w:ascii="Arial" w:hAnsi="Arial" w:cs="Arial"/>
                <w:sz w:val="20"/>
                <w:szCs w:val="20"/>
              </w:rPr>
              <w:t xml:space="preserve"> </w:t>
            </w:r>
            <w:r w:rsidRPr="00E86A12">
              <w:rPr>
                <w:rFonts w:ascii="Arial" w:hAnsi="Arial" w:cs="Arial"/>
                <w:sz w:val="20"/>
                <w:szCs w:val="20"/>
              </w:rPr>
              <w:t>atributos medibles de</w:t>
            </w:r>
            <w:r>
              <w:rPr>
                <w:rFonts w:ascii="Arial" w:hAnsi="Arial" w:cs="Arial"/>
                <w:sz w:val="20"/>
                <w:szCs w:val="20"/>
              </w:rPr>
              <w:t xml:space="preserve"> </w:t>
            </w:r>
            <w:r w:rsidRPr="00E86A12">
              <w:rPr>
                <w:rFonts w:ascii="Arial" w:hAnsi="Arial" w:cs="Arial"/>
                <w:sz w:val="20"/>
                <w:szCs w:val="20"/>
              </w:rPr>
              <w:t>los objetos (densidad,</w:t>
            </w:r>
            <w:r>
              <w:rPr>
                <w:rFonts w:ascii="Arial" w:hAnsi="Arial" w:cs="Arial"/>
                <w:sz w:val="20"/>
                <w:szCs w:val="20"/>
              </w:rPr>
              <w:t xml:space="preserve"> </w:t>
            </w:r>
            <w:r w:rsidRPr="00E86A12">
              <w:rPr>
                <w:rFonts w:ascii="Arial" w:hAnsi="Arial" w:cs="Arial"/>
                <w:sz w:val="20"/>
                <w:szCs w:val="20"/>
              </w:rPr>
              <w:t>dureza, peso, capacidad</w:t>
            </w:r>
            <w:r>
              <w:rPr>
                <w:rFonts w:ascii="Arial" w:hAnsi="Arial" w:cs="Arial"/>
                <w:sz w:val="20"/>
                <w:szCs w:val="20"/>
              </w:rPr>
              <w:t xml:space="preserve"> </w:t>
            </w:r>
            <w:r w:rsidRPr="00E86A12">
              <w:rPr>
                <w:rFonts w:ascii="Arial" w:hAnsi="Arial" w:cs="Arial"/>
                <w:sz w:val="20"/>
                <w:szCs w:val="20"/>
              </w:rPr>
              <w:t>de los recipientes,</w:t>
            </w:r>
            <w:r>
              <w:rPr>
                <w:rFonts w:ascii="Arial" w:hAnsi="Arial" w:cs="Arial"/>
                <w:sz w:val="20"/>
                <w:szCs w:val="20"/>
              </w:rPr>
              <w:t xml:space="preserve"> </w:t>
            </w:r>
            <w:r w:rsidRPr="00E86A12">
              <w:rPr>
                <w:rFonts w:ascii="Arial" w:hAnsi="Arial" w:cs="Arial"/>
                <w:sz w:val="20"/>
                <w:szCs w:val="20"/>
              </w:rPr>
              <w:t>temperatura)</w:t>
            </w:r>
            <w:r>
              <w:rPr>
                <w:rFonts w:ascii="Arial" w:hAnsi="Arial" w:cs="Arial"/>
                <w:sz w:val="20"/>
                <w:szCs w:val="20"/>
              </w:rPr>
              <w:t xml:space="preserve"> </w:t>
            </w:r>
            <w:r w:rsidRPr="00E86A12">
              <w:rPr>
                <w:rFonts w:ascii="Arial" w:hAnsi="Arial" w:cs="Arial"/>
                <w:sz w:val="20"/>
                <w:szCs w:val="20"/>
              </w:rPr>
              <w:t>con respecto a</w:t>
            </w:r>
            <w:r>
              <w:rPr>
                <w:rFonts w:ascii="Arial" w:hAnsi="Arial" w:cs="Arial"/>
                <w:sz w:val="20"/>
                <w:szCs w:val="20"/>
              </w:rPr>
              <w:t xml:space="preserve"> </w:t>
            </w:r>
            <w:r w:rsidRPr="00E86A12">
              <w:rPr>
                <w:rFonts w:ascii="Arial" w:hAnsi="Arial" w:cs="Arial"/>
                <w:sz w:val="20"/>
                <w:szCs w:val="20"/>
              </w:rPr>
              <w:t>procedimientos,</w:t>
            </w:r>
            <w:r>
              <w:rPr>
                <w:rFonts w:ascii="Arial" w:hAnsi="Arial" w:cs="Arial"/>
                <w:sz w:val="20"/>
                <w:szCs w:val="20"/>
              </w:rPr>
              <w:t xml:space="preserve"> </w:t>
            </w:r>
            <w:r w:rsidRPr="00E86A12">
              <w:rPr>
                <w:rFonts w:ascii="Arial" w:hAnsi="Arial" w:cs="Arial"/>
                <w:sz w:val="20"/>
                <w:szCs w:val="20"/>
              </w:rPr>
              <w:t>instrumentos y</w:t>
            </w:r>
            <w:r>
              <w:rPr>
                <w:rFonts w:ascii="Arial" w:hAnsi="Arial" w:cs="Arial"/>
                <w:sz w:val="20"/>
                <w:szCs w:val="20"/>
              </w:rPr>
              <w:t xml:space="preserve"> </w:t>
            </w:r>
            <w:r w:rsidRPr="00E86A12">
              <w:rPr>
                <w:rFonts w:ascii="Arial" w:hAnsi="Arial" w:cs="Arial"/>
                <w:sz w:val="20"/>
                <w:szCs w:val="20"/>
              </w:rPr>
              <w:t>unidades de medición;</w:t>
            </w:r>
            <w:r>
              <w:rPr>
                <w:rFonts w:ascii="Arial" w:hAnsi="Arial" w:cs="Arial"/>
                <w:sz w:val="20"/>
                <w:szCs w:val="20"/>
              </w:rPr>
              <w:t xml:space="preserve"> </w:t>
            </w:r>
            <w:r w:rsidRPr="00E86A12">
              <w:rPr>
                <w:rFonts w:ascii="Arial" w:hAnsi="Arial" w:cs="Arial"/>
                <w:sz w:val="20"/>
                <w:szCs w:val="20"/>
              </w:rPr>
              <w:t>y con respecto a las</w:t>
            </w:r>
            <w:r>
              <w:rPr>
                <w:rFonts w:ascii="Arial" w:hAnsi="Arial" w:cs="Arial"/>
                <w:sz w:val="20"/>
                <w:szCs w:val="20"/>
              </w:rPr>
              <w:t xml:space="preserve"> </w:t>
            </w:r>
            <w:r w:rsidRPr="00E86A12">
              <w:rPr>
                <w:rFonts w:ascii="Arial" w:hAnsi="Arial" w:cs="Arial"/>
                <w:sz w:val="20"/>
                <w:szCs w:val="20"/>
              </w:rPr>
              <w:t>necesidades a las</w:t>
            </w:r>
            <w:r>
              <w:rPr>
                <w:rFonts w:ascii="Arial" w:hAnsi="Arial" w:cs="Arial"/>
                <w:sz w:val="20"/>
                <w:szCs w:val="20"/>
              </w:rPr>
              <w:t xml:space="preserve"> </w:t>
            </w:r>
            <w:r w:rsidRPr="00E86A12">
              <w:rPr>
                <w:rFonts w:ascii="Arial" w:hAnsi="Arial" w:cs="Arial"/>
                <w:sz w:val="20"/>
                <w:szCs w:val="20"/>
              </w:rPr>
              <w:t>que responden.</w:t>
            </w:r>
          </w:p>
        </w:tc>
        <w:tc>
          <w:tcPr>
            <w:tcW w:w="1691"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Maneja los transportadores 180 y 360 correctamente.</w:t>
            </w:r>
          </w:p>
          <w:p w:rsidR="00AB713B" w:rsidRPr="00E86A12" w:rsidRDefault="00AB713B" w:rsidP="00D762AE">
            <w:pPr>
              <w:jc w:val="both"/>
              <w:rPr>
                <w:rFonts w:ascii="Arial" w:hAnsi="Arial" w:cs="Arial"/>
                <w:sz w:val="20"/>
                <w:szCs w:val="20"/>
              </w:rPr>
            </w:pPr>
            <w:r w:rsidRPr="00E86A12">
              <w:rPr>
                <w:rFonts w:ascii="Arial" w:hAnsi="Arial" w:cs="Arial"/>
                <w:sz w:val="20"/>
                <w:szCs w:val="20"/>
              </w:rPr>
              <w:t>Maneja adecuadamente instrumentos de medición.</w:t>
            </w:r>
          </w:p>
        </w:tc>
        <w:tc>
          <w:tcPr>
            <w:tcW w:w="1985" w:type="dxa"/>
          </w:tcPr>
          <w:p w:rsidR="00AB713B" w:rsidRPr="00E86A12" w:rsidRDefault="00AB713B" w:rsidP="00D762AE">
            <w:pPr>
              <w:jc w:val="both"/>
              <w:rPr>
                <w:rFonts w:ascii="Arial" w:hAnsi="Arial" w:cs="Arial"/>
                <w:sz w:val="20"/>
                <w:szCs w:val="20"/>
              </w:rPr>
            </w:pPr>
          </w:p>
        </w:tc>
      </w:tr>
    </w:tbl>
    <w:p w:rsidR="00AB713B" w:rsidRDefault="00AB713B" w:rsidP="00AB713B">
      <w:pPr>
        <w:rPr>
          <w:rFonts w:ascii="Arial" w:hAnsi="Arial" w:cs="Arial"/>
          <w:b/>
          <w:sz w:val="20"/>
          <w:szCs w:val="20"/>
        </w:rPr>
      </w:pPr>
    </w:p>
    <w:p w:rsidR="00AB713B" w:rsidRDefault="00AB713B" w:rsidP="00AB713B">
      <w:pPr>
        <w:rPr>
          <w:rFonts w:ascii="Arial" w:hAnsi="Arial" w:cs="Arial"/>
          <w:b/>
          <w:sz w:val="20"/>
          <w:szCs w:val="20"/>
        </w:rPr>
      </w:pPr>
    </w:p>
    <w:tbl>
      <w:tblPr>
        <w:tblStyle w:val="Tablaconcuadrcula"/>
        <w:tblW w:w="14454" w:type="dxa"/>
        <w:tblLook w:val="04A0" w:firstRow="1" w:lastRow="0" w:firstColumn="1" w:lastColumn="0" w:noHBand="0" w:noVBand="1"/>
      </w:tblPr>
      <w:tblGrid>
        <w:gridCol w:w="1573"/>
        <w:gridCol w:w="3595"/>
        <w:gridCol w:w="3050"/>
        <w:gridCol w:w="2777"/>
        <w:gridCol w:w="3459"/>
      </w:tblGrid>
      <w:tr w:rsidR="00AB713B" w:rsidTr="00D762AE">
        <w:tc>
          <w:tcPr>
            <w:tcW w:w="14454" w:type="dxa"/>
            <w:gridSpan w:val="5"/>
            <w:shd w:val="clear" w:color="auto" w:fill="D9D9D9" w:themeFill="background1" w:themeFillShade="D9"/>
          </w:tcPr>
          <w:p w:rsidR="00AB713B" w:rsidRDefault="00AB713B" w:rsidP="00D762AE">
            <w:pPr>
              <w:jc w:val="center"/>
              <w:rPr>
                <w:rFonts w:ascii="Arial" w:hAnsi="Arial" w:cs="Arial"/>
                <w:b/>
                <w:sz w:val="20"/>
                <w:szCs w:val="20"/>
                <w:lang w:val="es-419"/>
              </w:rPr>
            </w:pPr>
            <w:r>
              <w:rPr>
                <w:rFonts w:ascii="Arial" w:hAnsi="Arial" w:cs="Arial"/>
                <w:b/>
                <w:sz w:val="20"/>
                <w:szCs w:val="20"/>
                <w:lang w:val="es-419"/>
              </w:rPr>
              <w:t xml:space="preserve">Indicadores de Desempeño </w:t>
            </w:r>
          </w:p>
        </w:tc>
      </w:tr>
      <w:tr w:rsidR="00AB713B" w:rsidRPr="006D6D31" w:rsidTr="00D762AE">
        <w:tc>
          <w:tcPr>
            <w:tcW w:w="1473" w:type="dxa"/>
            <w:shd w:val="clear" w:color="auto" w:fill="D9D9D9" w:themeFill="background1" w:themeFillShade="D9"/>
          </w:tcPr>
          <w:p w:rsidR="00AB713B" w:rsidRPr="003E4ED0" w:rsidRDefault="00AB713B" w:rsidP="00D762AE">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AB713B" w:rsidRPr="006D6D31" w:rsidRDefault="00AB713B" w:rsidP="00D762AE">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rsidR="00AB713B" w:rsidRPr="006D6D31" w:rsidRDefault="00AB713B" w:rsidP="00D762AE">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rsidR="00AB713B" w:rsidRPr="006D6D31" w:rsidRDefault="00AB713B" w:rsidP="00D762AE">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rsidR="00AB713B" w:rsidRPr="006D6D31" w:rsidRDefault="00AB713B" w:rsidP="00D762AE">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AB713B" w:rsidTr="00D762AE">
        <w:tc>
          <w:tcPr>
            <w:tcW w:w="1473" w:type="dxa"/>
          </w:tcPr>
          <w:p w:rsidR="00AB713B" w:rsidRPr="00964855" w:rsidRDefault="00AB713B" w:rsidP="00D762AE">
            <w:pPr>
              <w:jc w:val="both"/>
              <w:rPr>
                <w:rFonts w:ascii="Arial" w:hAnsi="Arial" w:cs="Arial"/>
                <w:sz w:val="20"/>
                <w:szCs w:val="20"/>
                <w:lang w:val="es-419"/>
              </w:rPr>
            </w:pPr>
            <w:r w:rsidRPr="00E86A12">
              <w:rPr>
                <w:rFonts w:ascii="Arial" w:hAnsi="Arial" w:cs="Arial"/>
                <w:sz w:val="20"/>
                <w:szCs w:val="20"/>
                <w:lang w:val="es-419"/>
              </w:rPr>
              <w:t>Formula preguntas que requieren comparar dos grupos de datos,</w:t>
            </w:r>
            <w:r>
              <w:rPr>
                <w:rFonts w:ascii="Arial" w:hAnsi="Arial" w:cs="Arial"/>
                <w:sz w:val="20"/>
                <w:szCs w:val="20"/>
                <w:lang w:val="es-CO"/>
              </w:rPr>
              <w:t xml:space="preserve"> </w:t>
            </w:r>
            <w:r w:rsidRPr="00E86A12">
              <w:rPr>
                <w:rFonts w:ascii="Arial" w:hAnsi="Arial" w:cs="Arial"/>
                <w:sz w:val="20"/>
                <w:szCs w:val="20"/>
                <w:lang w:val="es-419"/>
              </w:rPr>
              <w:t>para lo cual recolecta, organiza y usa tablas de frecuencia, gráficos</w:t>
            </w:r>
            <w:r>
              <w:rPr>
                <w:rFonts w:ascii="Arial" w:hAnsi="Arial" w:cs="Arial"/>
                <w:sz w:val="20"/>
                <w:szCs w:val="20"/>
                <w:lang w:val="es-CO"/>
              </w:rPr>
              <w:t xml:space="preserve"> </w:t>
            </w:r>
            <w:r w:rsidRPr="00E86A12">
              <w:rPr>
                <w:rFonts w:ascii="Arial" w:hAnsi="Arial" w:cs="Arial"/>
                <w:sz w:val="20"/>
                <w:szCs w:val="20"/>
                <w:lang w:val="es-419"/>
              </w:rPr>
              <w:t>de barras, circulares, de línea, entre otros. Analiza la información</w:t>
            </w:r>
            <w:r>
              <w:rPr>
                <w:rFonts w:ascii="Arial" w:hAnsi="Arial" w:cs="Arial"/>
                <w:sz w:val="20"/>
                <w:szCs w:val="20"/>
                <w:lang w:val="es-CO"/>
              </w:rPr>
              <w:t xml:space="preserve"> </w:t>
            </w:r>
            <w:r w:rsidRPr="00E86A12">
              <w:rPr>
                <w:rFonts w:ascii="Arial" w:hAnsi="Arial" w:cs="Arial"/>
                <w:sz w:val="20"/>
                <w:szCs w:val="20"/>
                <w:lang w:val="es-419"/>
              </w:rPr>
              <w:t xml:space="preserve">presentada y </w:t>
            </w:r>
            <w:r w:rsidRPr="00E86A12">
              <w:rPr>
                <w:rFonts w:ascii="Arial" w:hAnsi="Arial" w:cs="Arial"/>
                <w:sz w:val="20"/>
                <w:szCs w:val="20"/>
                <w:lang w:val="es-419"/>
              </w:rPr>
              <w:lastRenderedPageBreak/>
              <w:t>comunica los resultados.</w:t>
            </w:r>
          </w:p>
        </w:tc>
        <w:tc>
          <w:tcPr>
            <w:tcW w:w="3626"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lastRenderedPageBreak/>
              <w:t>Formula preguntas y elabora encuestas para obtener los datos requeridos e</w:t>
            </w:r>
            <w:r>
              <w:rPr>
                <w:rFonts w:ascii="Arial" w:hAnsi="Arial" w:cs="Arial"/>
                <w:sz w:val="20"/>
                <w:szCs w:val="20"/>
              </w:rPr>
              <w:t xml:space="preserve"> </w:t>
            </w:r>
            <w:r w:rsidRPr="00E86A12">
              <w:rPr>
                <w:rFonts w:ascii="Arial" w:hAnsi="Arial" w:cs="Arial"/>
                <w:sz w:val="20"/>
                <w:szCs w:val="20"/>
              </w:rPr>
              <w:t>identifica quiénes deben responder.</w:t>
            </w:r>
          </w:p>
          <w:p w:rsidR="00AB713B" w:rsidRPr="00D933B1" w:rsidRDefault="00AB713B" w:rsidP="00D762AE">
            <w:pPr>
              <w:jc w:val="both"/>
              <w:rPr>
                <w:rFonts w:ascii="Arial" w:hAnsi="Arial" w:cs="Arial"/>
                <w:sz w:val="20"/>
                <w:szCs w:val="20"/>
                <w:lang w:val="es-419"/>
              </w:rPr>
            </w:pPr>
          </w:p>
        </w:tc>
        <w:tc>
          <w:tcPr>
            <w:tcW w:w="3072"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Registra, organiza y presenta la información recolectada usando tablas, gráficos</w:t>
            </w:r>
            <w:r>
              <w:rPr>
                <w:rFonts w:ascii="Arial" w:hAnsi="Arial" w:cs="Arial"/>
                <w:sz w:val="20"/>
                <w:szCs w:val="20"/>
              </w:rPr>
              <w:t xml:space="preserve"> </w:t>
            </w:r>
            <w:r w:rsidRPr="00E86A12">
              <w:rPr>
                <w:rFonts w:ascii="Arial" w:hAnsi="Arial" w:cs="Arial"/>
                <w:sz w:val="20"/>
                <w:szCs w:val="20"/>
              </w:rPr>
              <w:t>de barras, gráficos de línea y gráficos circulares.</w:t>
            </w:r>
          </w:p>
          <w:p w:rsidR="00AB713B" w:rsidRPr="00D933B1" w:rsidRDefault="00AB713B" w:rsidP="00D762AE">
            <w:pPr>
              <w:jc w:val="both"/>
              <w:rPr>
                <w:rFonts w:ascii="Arial" w:hAnsi="Arial" w:cs="Arial"/>
                <w:sz w:val="20"/>
                <w:szCs w:val="20"/>
              </w:rPr>
            </w:pPr>
          </w:p>
        </w:tc>
        <w:tc>
          <w:tcPr>
            <w:tcW w:w="2796"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Selecciona los gráficos teniendo en cuenta el tipo de datos que se va a representar.</w:t>
            </w:r>
          </w:p>
          <w:p w:rsidR="00AB713B" w:rsidRPr="00D933B1" w:rsidRDefault="00AB713B" w:rsidP="00D762AE">
            <w:pPr>
              <w:jc w:val="both"/>
              <w:rPr>
                <w:rFonts w:ascii="Arial" w:hAnsi="Arial" w:cs="Arial"/>
                <w:sz w:val="20"/>
                <w:szCs w:val="20"/>
              </w:rPr>
            </w:pPr>
          </w:p>
        </w:tc>
        <w:tc>
          <w:tcPr>
            <w:tcW w:w="3487" w:type="dxa"/>
          </w:tcPr>
          <w:p w:rsidR="00AB713B" w:rsidRPr="00E86A12" w:rsidRDefault="00AB713B" w:rsidP="00D762AE">
            <w:pPr>
              <w:jc w:val="both"/>
              <w:rPr>
                <w:rFonts w:ascii="Arial" w:hAnsi="Arial" w:cs="Arial"/>
                <w:sz w:val="20"/>
                <w:szCs w:val="20"/>
              </w:rPr>
            </w:pPr>
            <w:r w:rsidRPr="00E86A12">
              <w:rPr>
                <w:rFonts w:ascii="Arial" w:hAnsi="Arial" w:cs="Arial"/>
                <w:sz w:val="20"/>
                <w:szCs w:val="20"/>
              </w:rPr>
              <w:t>Interpreta la información obtenida y produce conclusiones que le permiten</w:t>
            </w:r>
            <w:r>
              <w:rPr>
                <w:rFonts w:ascii="Arial" w:hAnsi="Arial" w:cs="Arial"/>
                <w:sz w:val="20"/>
                <w:szCs w:val="20"/>
              </w:rPr>
              <w:t xml:space="preserve"> </w:t>
            </w:r>
            <w:r w:rsidRPr="00E86A12">
              <w:rPr>
                <w:rFonts w:ascii="Arial" w:hAnsi="Arial" w:cs="Arial"/>
                <w:sz w:val="20"/>
                <w:szCs w:val="20"/>
              </w:rPr>
              <w:t>comparar dos grupos de datos de una misma población.</w:t>
            </w:r>
          </w:p>
          <w:p w:rsidR="00AB713B" w:rsidRDefault="00AB713B" w:rsidP="00D762AE">
            <w:pPr>
              <w:jc w:val="both"/>
              <w:rPr>
                <w:rFonts w:ascii="Arial" w:hAnsi="Arial" w:cs="Arial"/>
                <w:b/>
                <w:sz w:val="20"/>
                <w:szCs w:val="20"/>
              </w:rPr>
            </w:pPr>
            <w:r w:rsidRPr="00E86A12">
              <w:rPr>
                <w:rFonts w:ascii="Arial" w:hAnsi="Arial" w:cs="Arial"/>
                <w:sz w:val="20"/>
                <w:szCs w:val="20"/>
              </w:rPr>
              <w:t>Escribe informes sencillos en los que compara la distribución de dos</w:t>
            </w:r>
            <w:r>
              <w:rPr>
                <w:rFonts w:ascii="Arial" w:hAnsi="Arial" w:cs="Arial"/>
                <w:sz w:val="20"/>
                <w:szCs w:val="20"/>
              </w:rPr>
              <w:t xml:space="preserve"> grupos de datos</w:t>
            </w:r>
          </w:p>
        </w:tc>
      </w:tr>
      <w:tr w:rsidR="00AB713B" w:rsidTr="00D762AE">
        <w:tc>
          <w:tcPr>
            <w:tcW w:w="1473" w:type="dxa"/>
          </w:tcPr>
          <w:p w:rsidR="00AB713B" w:rsidRPr="00964855" w:rsidRDefault="00AB713B" w:rsidP="00D762AE">
            <w:pPr>
              <w:jc w:val="both"/>
              <w:rPr>
                <w:rFonts w:ascii="Arial" w:hAnsi="Arial" w:cs="Arial"/>
                <w:sz w:val="20"/>
                <w:szCs w:val="20"/>
                <w:lang w:val="es-419"/>
              </w:rPr>
            </w:pPr>
            <w:r w:rsidRPr="00E86A12">
              <w:rPr>
                <w:rFonts w:ascii="Arial" w:hAnsi="Arial" w:cs="Arial"/>
                <w:sz w:val="20"/>
                <w:szCs w:val="20"/>
                <w:lang w:val="es-419"/>
              </w:rPr>
              <w:lastRenderedPageBreak/>
              <w:t>Justifica relaciones entre superficie y volumen, respecto a</w:t>
            </w:r>
            <w:r>
              <w:rPr>
                <w:rFonts w:ascii="Arial" w:hAnsi="Arial" w:cs="Arial"/>
                <w:sz w:val="20"/>
                <w:szCs w:val="20"/>
                <w:lang w:val="es-CO"/>
              </w:rPr>
              <w:t xml:space="preserve"> </w:t>
            </w:r>
            <w:r w:rsidRPr="00E86A12">
              <w:rPr>
                <w:rFonts w:ascii="Arial" w:hAnsi="Arial" w:cs="Arial"/>
                <w:sz w:val="20"/>
                <w:szCs w:val="20"/>
                <w:lang w:val="es-419"/>
              </w:rPr>
              <w:t>dimensiones de figuras y sólidos, y elige las unidades apropiadas</w:t>
            </w:r>
            <w:r>
              <w:rPr>
                <w:rFonts w:ascii="Arial" w:hAnsi="Arial" w:cs="Arial"/>
                <w:sz w:val="20"/>
                <w:szCs w:val="20"/>
                <w:lang w:val="es-CO"/>
              </w:rPr>
              <w:t xml:space="preserve"> </w:t>
            </w:r>
            <w:r w:rsidRPr="00E86A12">
              <w:rPr>
                <w:rFonts w:ascii="Arial" w:hAnsi="Arial" w:cs="Arial"/>
                <w:sz w:val="20"/>
                <w:szCs w:val="20"/>
                <w:lang w:val="es-419"/>
              </w:rPr>
              <w:t>según el tipo de medición (directa e indirecta), los instrumentos</w:t>
            </w:r>
            <w:r>
              <w:rPr>
                <w:rFonts w:ascii="Arial" w:hAnsi="Arial" w:cs="Arial"/>
                <w:sz w:val="20"/>
                <w:szCs w:val="20"/>
                <w:lang w:val="es-CO"/>
              </w:rPr>
              <w:t xml:space="preserve"> </w:t>
            </w:r>
            <w:r w:rsidRPr="00E86A12">
              <w:rPr>
                <w:rFonts w:ascii="Arial" w:hAnsi="Arial" w:cs="Arial"/>
                <w:sz w:val="20"/>
                <w:szCs w:val="20"/>
                <w:lang w:val="es-419"/>
              </w:rPr>
              <w:t>y los procedimientos</w:t>
            </w:r>
          </w:p>
        </w:tc>
        <w:tc>
          <w:tcPr>
            <w:tcW w:w="3626" w:type="dxa"/>
          </w:tcPr>
          <w:p w:rsidR="00AB713B" w:rsidRPr="009315BE" w:rsidRDefault="00AB713B" w:rsidP="00D762AE">
            <w:pPr>
              <w:rPr>
                <w:rFonts w:ascii="Arial" w:hAnsi="Arial" w:cs="Arial"/>
                <w:sz w:val="20"/>
                <w:szCs w:val="20"/>
              </w:rPr>
            </w:pPr>
            <w:r w:rsidRPr="009315BE">
              <w:rPr>
                <w:rFonts w:ascii="Arial" w:hAnsi="Arial" w:cs="Arial"/>
                <w:sz w:val="20"/>
                <w:szCs w:val="20"/>
              </w:rPr>
              <w:t>Determina las medidas reales de una figura a partir de un registro gráfico</w:t>
            </w:r>
            <w:r>
              <w:rPr>
                <w:rFonts w:ascii="Arial" w:hAnsi="Arial" w:cs="Arial"/>
                <w:sz w:val="20"/>
                <w:szCs w:val="20"/>
              </w:rPr>
              <w:t xml:space="preserve"> </w:t>
            </w:r>
            <w:r w:rsidRPr="009315BE">
              <w:rPr>
                <w:rFonts w:ascii="Arial" w:hAnsi="Arial" w:cs="Arial"/>
                <w:sz w:val="20"/>
                <w:szCs w:val="20"/>
              </w:rPr>
              <w:t>(un plano).</w:t>
            </w:r>
          </w:p>
          <w:p w:rsidR="00AB713B" w:rsidRPr="00D933B1" w:rsidRDefault="00AB713B" w:rsidP="00D762AE">
            <w:pPr>
              <w:rPr>
                <w:rFonts w:ascii="Arial" w:hAnsi="Arial" w:cs="Arial"/>
                <w:sz w:val="20"/>
                <w:szCs w:val="20"/>
                <w:lang w:val="es-419"/>
              </w:rPr>
            </w:pPr>
          </w:p>
        </w:tc>
        <w:tc>
          <w:tcPr>
            <w:tcW w:w="3072" w:type="dxa"/>
          </w:tcPr>
          <w:p w:rsidR="00AB713B" w:rsidRDefault="00AB713B" w:rsidP="00D762AE">
            <w:pPr>
              <w:rPr>
                <w:rFonts w:ascii="Arial" w:hAnsi="Arial" w:cs="Arial"/>
                <w:b/>
                <w:sz w:val="20"/>
                <w:szCs w:val="20"/>
              </w:rPr>
            </w:pPr>
            <w:r w:rsidRPr="009315BE">
              <w:rPr>
                <w:rFonts w:ascii="Arial" w:hAnsi="Arial" w:cs="Arial"/>
                <w:sz w:val="20"/>
                <w:szCs w:val="20"/>
              </w:rPr>
              <w:t>Mide superficies y longitudes utilizando diferentes estrategias (composición,</w:t>
            </w:r>
            <w:r>
              <w:rPr>
                <w:rFonts w:ascii="Arial" w:hAnsi="Arial" w:cs="Arial"/>
                <w:sz w:val="20"/>
                <w:szCs w:val="20"/>
              </w:rPr>
              <w:t xml:space="preserve"> </w:t>
            </w:r>
            <w:r w:rsidRPr="009315BE">
              <w:rPr>
                <w:rFonts w:ascii="Arial" w:hAnsi="Arial" w:cs="Arial"/>
                <w:sz w:val="20"/>
                <w:szCs w:val="20"/>
              </w:rPr>
              <w:t>recubrimiento, bordeado, cálculo).</w:t>
            </w:r>
          </w:p>
        </w:tc>
        <w:tc>
          <w:tcPr>
            <w:tcW w:w="2796" w:type="dxa"/>
          </w:tcPr>
          <w:p w:rsidR="00AB713B" w:rsidRPr="009315BE" w:rsidRDefault="00AB713B" w:rsidP="00D762AE">
            <w:pPr>
              <w:rPr>
                <w:rFonts w:ascii="Arial" w:hAnsi="Arial" w:cs="Arial"/>
                <w:sz w:val="20"/>
                <w:szCs w:val="20"/>
              </w:rPr>
            </w:pPr>
            <w:r w:rsidRPr="009315BE">
              <w:rPr>
                <w:rFonts w:ascii="Arial" w:hAnsi="Arial" w:cs="Arial"/>
                <w:sz w:val="20"/>
                <w:szCs w:val="20"/>
              </w:rPr>
              <w:t>Construye y descompone figuras planas y sólidos a partir de medidas establecidas.</w:t>
            </w:r>
          </w:p>
          <w:p w:rsidR="00AB713B" w:rsidRPr="00964855" w:rsidRDefault="00AB713B" w:rsidP="00D762AE">
            <w:pPr>
              <w:jc w:val="both"/>
              <w:rPr>
                <w:rFonts w:ascii="Arial" w:hAnsi="Arial" w:cs="Arial"/>
                <w:sz w:val="20"/>
                <w:szCs w:val="20"/>
              </w:rPr>
            </w:pPr>
          </w:p>
        </w:tc>
        <w:tc>
          <w:tcPr>
            <w:tcW w:w="3487" w:type="dxa"/>
          </w:tcPr>
          <w:p w:rsidR="00AB713B" w:rsidRPr="00416BB8" w:rsidRDefault="00AB713B" w:rsidP="00D762AE">
            <w:pPr>
              <w:rPr>
                <w:rFonts w:ascii="Arial" w:hAnsi="Arial" w:cs="Arial"/>
                <w:sz w:val="20"/>
                <w:szCs w:val="20"/>
              </w:rPr>
            </w:pPr>
            <w:r w:rsidRPr="009315BE">
              <w:rPr>
                <w:rFonts w:ascii="Arial" w:hAnsi="Arial" w:cs="Arial"/>
                <w:sz w:val="20"/>
                <w:szCs w:val="20"/>
              </w:rPr>
              <w:t>Realiza estimaciones y mediciones con unidades apropiadas según sea longitud,</w:t>
            </w:r>
            <w:r>
              <w:rPr>
                <w:rFonts w:ascii="Arial" w:hAnsi="Arial" w:cs="Arial"/>
                <w:sz w:val="20"/>
                <w:szCs w:val="20"/>
              </w:rPr>
              <w:t xml:space="preserve"> </w:t>
            </w:r>
            <w:r w:rsidRPr="009315BE">
              <w:rPr>
                <w:rFonts w:ascii="Arial" w:hAnsi="Arial" w:cs="Arial"/>
                <w:sz w:val="20"/>
                <w:szCs w:val="20"/>
              </w:rPr>
              <w:t>área o volumen.</w:t>
            </w:r>
          </w:p>
        </w:tc>
      </w:tr>
    </w:tbl>
    <w:p w:rsidR="00AB713B" w:rsidRDefault="00AB713B" w:rsidP="00AB713B">
      <w:pPr>
        <w:rPr>
          <w:rFonts w:ascii="Arial" w:hAnsi="Arial" w:cs="Arial"/>
          <w:b/>
          <w:sz w:val="20"/>
          <w:szCs w:val="20"/>
        </w:rPr>
      </w:pPr>
    </w:p>
    <w:p w:rsidR="00AB713B" w:rsidRDefault="00AB713B">
      <w:pPr>
        <w:spacing w:after="200" w:line="276" w:lineRule="auto"/>
      </w:pPr>
      <w:r>
        <w:br w:type="page"/>
      </w:r>
    </w:p>
    <w:p w:rsidR="0008102C" w:rsidRDefault="0008102C">
      <w:pPr>
        <w:spacing w:after="200" w:line="276" w:lineRule="auto"/>
      </w:pPr>
    </w:p>
    <w:tbl>
      <w:tblPr>
        <w:tblStyle w:val="Tablaconcuadrcula"/>
        <w:tblW w:w="14454" w:type="dxa"/>
        <w:tblLook w:val="04A0" w:firstRow="1" w:lastRow="0" w:firstColumn="1" w:lastColumn="0" w:noHBand="0" w:noVBand="1"/>
      </w:tblPr>
      <w:tblGrid>
        <w:gridCol w:w="2518"/>
        <w:gridCol w:w="6549"/>
        <w:gridCol w:w="1105"/>
        <w:gridCol w:w="4282"/>
      </w:tblGrid>
      <w:tr w:rsidR="00373576" w:rsidTr="00373576">
        <w:tc>
          <w:tcPr>
            <w:tcW w:w="2518"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t>Docentes:</w:t>
            </w:r>
          </w:p>
        </w:tc>
        <w:tc>
          <w:tcPr>
            <w:tcW w:w="11936" w:type="dxa"/>
            <w:gridSpan w:val="3"/>
          </w:tcPr>
          <w:p w:rsidR="00373576" w:rsidRDefault="00373576" w:rsidP="00373576">
            <w:pPr>
              <w:rPr>
                <w:rFonts w:ascii="Arial" w:hAnsi="Arial" w:cs="Arial"/>
                <w:b/>
                <w:sz w:val="20"/>
                <w:szCs w:val="20"/>
              </w:rPr>
            </w:pPr>
            <w:r>
              <w:rPr>
                <w:rFonts w:ascii="Arial" w:hAnsi="Arial" w:cs="Arial"/>
                <w:b/>
                <w:sz w:val="20"/>
                <w:szCs w:val="20"/>
              </w:rPr>
              <w:t xml:space="preserve">Fabio Nelson Zapata Grajales </w:t>
            </w:r>
          </w:p>
        </w:tc>
      </w:tr>
      <w:tr w:rsidR="00373576" w:rsidTr="00373576">
        <w:tc>
          <w:tcPr>
            <w:tcW w:w="2518" w:type="dxa"/>
            <w:shd w:val="clear" w:color="auto" w:fill="D9D9D9" w:themeFill="background1" w:themeFillShade="D9"/>
          </w:tcPr>
          <w:p w:rsidR="00373576" w:rsidRPr="005E634E" w:rsidRDefault="00373576" w:rsidP="00373576">
            <w:pPr>
              <w:rPr>
                <w:rFonts w:ascii="Arial" w:hAnsi="Arial" w:cs="Arial"/>
                <w:b/>
                <w:sz w:val="20"/>
                <w:szCs w:val="20"/>
                <w:lang w:val="es-419"/>
              </w:rPr>
            </w:pPr>
            <w:r>
              <w:rPr>
                <w:rFonts w:ascii="Arial" w:hAnsi="Arial" w:cs="Arial"/>
                <w:b/>
                <w:sz w:val="20"/>
                <w:szCs w:val="20"/>
                <w:lang w:val="es-419"/>
              </w:rPr>
              <w:t xml:space="preserve">Asignatura </w:t>
            </w:r>
          </w:p>
        </w:tc>
        <w:tc>
          <w:tcPr>
            <w:tcW w:w="6549" w:type="dxa"/>
          </w:tcPr>
          <w:p w:rsidR="00373576" w:rsidRDefault="00373576" w:rsidP="00373576">
            <w:pPr>
              <w:rPr>
                <w:rFonts w:ascii="Arial" w:hAnsi="Arial" w:cs="Arial"/>
                <w:b/>
                <w:sz w:val="20"/>
                <w:szCs w:val="20"/>
              </w:rPr>
            </w:pPr>
            <w:r>
              <w:rPr>
                <w:rFonts w:ascii="Arial" w:hAnsi="Arial" w:cs="Arial"/>
                <w:b/>
                <w:sz w:val="20"/>
                <w:szCs w:val="20"/>
              </w:rPr>
              <w:t xml:space="preserve">Geometría  </w:t>
            </w:r>
          </w:p>
        </w:tc>
        <w:tc>
          <w:tcPr>
            <w:tcW w:w="1105" w:type="dxa"/>
            <w:shd w:val="clear" w:color="auto" w:fill="D9D9D9" w:themeFill="background1" w:themeFillShade="D9"/>
          </w:tcPr>
          <w:p w:rsidR="00373576" w:rsidRDefault="00373576" w:rsidP="00373576">
            <w:pPr>
              <w:rPr>
                <w:rFonts w:ascii="Arial" w:hAnsi="Arial" w:cs="Arial"/>
                <w:b/>
                <w:sz w:val="20"/>
                <w:szCs w:val="20"/>
              </w:rPr>
            </w:pPr>
            <w:r>
              <w:rPr>
                <w:rFonts w:ascii="Arial" w:hAnsi="Arial" w:cs="Arial"/>
                <w:b/>
                <w:sz w:val="20"/>
                <w:szCs w:val="20"/>
                <w:lang w:val="es-419"/>
              </w:rPr>
              <w:t>Grado:</w:t>
            </w:r>
          </w:p>
        </w:tc>
        <w:tc>
          <w:tcPr>
            <w:tcW w:w="4282" w:type="dxa"/>
          </w:tcPr>
          <w:p w:rsidR="00373576" w:rsidRPr="00373576" w:rsidRDefault="00373576" w:rsidP="00373576">
            <w:pPr>
              <w:rPr>
                <w:rFonts w:ascii="Arial" w:hAnsi="Arial" w:cs="Arial"/>
                <w:b/>
                <w:sz w:val="28"/>
                <w:szCs w:val="28"/>
              </w:rPr>
            </w:pPr>
            <w:r w:rsidRPr="00373576">
              <w:rPr>
                <w:rFonts w:ascii="Arial" w:hAnsi="Arial" w:cs="Arial"/>
                <w:b/>
                <w:sz w:val="28"/>
                <w:szCs w:val="28"/>
              </w:rPr>
              <w:t>Sexto</w:t>
            </w:r>
          </w:p>
        </w:tc>
      </w:tr>
      <w:tr w:rsidR="00373576" w:rsidTr="00373576">
        <w:tc>
          <w:tcPr>
            <w:tcW w:w="2518" w:type="dxa"/>
            <w:shd w:val="clear" w:color="auto" w:fill="D9D9D9" w:themeFill="background1" w:themeFillShade="D9"/>
          </w:tcPr>
          <w:p w:rsidR="00373576" w:rsidRPr="005E634E" w:rsidRDefault="00373576" w:rsidP="00373576">
            <w:pPr>
              <w:rPr>
                <w:rFonts w:ascii="Arial" w:hAnsi="Arial" w:cs="Arial"/>
                <w:b/>
                <w:sz w:val="20"/>
                <w:szCs w:val="20"/>
                <w:lang w:val="es-419"/>
              </w:rPr>
            </w:pPr>
            <w:r>
              <w:rPr>
                <w:rFonts w:ascii="Arial" w:hAnsi="Arial" w:cs="Arial"/>
                <w:b/>
                <w:sz w:val="20"/>
                <w:szCs w:val="20"/>
                <w:lang w:val="es-419"/>
              </w:rPr>
              <w:t>Año:</w:t>
            </w:r>
          </w:p>
        </w:tc>
        <w:tc>
          <w:tcPr>
            <w:tcW w:w="6549" w:type="dxa"/>
          </w:tcPr>
          <w:p w:rsidR="00373576" w:rsidRDefault="00373576" w:rsidP="00373576">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373576" w:rsidRPr="002363BA" w:rsidRDefault="00373576" w:rsidP="00373576">
            <w:pPr>
              <w:rPr>
                <w:rFonts w:ascii="Arial" w:hAnsi="Arial" w:cs="Arial"/>
                <w:b/>
                <w:sz w:val="20"/>
                <w:szCs w:val="20"/>
                <w:lang w:val="es-419"/>
              </w:rPr>
            </w:pPr>
            <w:r>
              <w:rPr>
                <w:rFonts w:ascii="Arial" w:hAnsi="Arial" w:cs="Arial"/>
                <w:b/>
                <w:sz w:val="20"/>
                <w:szCs w:val="20"/>
                <w:lang w:val="es-419"/>
              </w:rPr>
              <w:t>Versión:</w:t>
            </w:r>
          </w:p>
        </w:tc>
        <w:tc>
          <w:tcPr>
            <w:tcW w:w="4282" w:type="dxa"/>
          </w:tcPr>
          <w:p w:rsidR="00373576" w:rsidRDefault="00373576" w:rsidP="00373576">
            <w:pPr>
              <w:rPr>
                <w:rFonts w:ascii="Arial" w:hAnsi="Arial" w:cs="Arial"/>
                <w:b/>
                <w:sz w:val="20"/>
                <w:szCs w:val="20"/>
              </w:rPr>
            </w:pPr>
            <w:r>
              <w:rPr>
                <w:rFonts w:ascii="Arial" w:hAnsi="Arial" w:cs="Arial"/>
                <w:b/>
                <w:sz w:val="20"/>
                <w:szCs w:val="20"/>
              </w:rPr>
              <w:t>2020</w:t>
            </w:r>
          </w:p>
        </w:tc>
      </w:tr>
    </w:tbl>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3576" w:rsidTr="00373576">
        <w:tc>
          <w:tcPr>
            <w:tcW w:w="2547"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t>Objetivo de Grado:</w:t>
            </w:r>
          </w:p>
        </w:tc>
        <w:tc>
          <w:tcPr>
            <w:tcW w:w="11907" w:type="dxa"/>
          </w:tcPr>
          <w:p w:rsidR="00373576" w:rsidRPr="00D31807" w:rsidRDefault="00373576" w:rsidP="00373576">
            <w:pPr>
              <w:rPr>
                <w:rFonts w:ascii="Arial" w:hAnsi="Arial" w:cs="Arial"/>
                <w:sz w:val="20"/>
                <w:szCs w:val="20"/>
              </w:rPr>
            </w:pPr>
            <w:r w:rsidRPr="00D31807">
              <w:rPr>
                <w:rFonts w:ascii="Arial" w:hAnsi="Arial" w:cs="Arial"/>
                <w:sz w:val="20"/>
                <w:szCs w:val="20"/>
              </w:rPr>
              <w:t>Reconocer la importancia de los números racionales  y enteros  para la solución de problemas cotidianos.</w:t>
            </w:r>
          </w:p>
        </w:tc>
      </w:tr>
    </w:tbl>
    <w:p w:rsidR="00373576" w:rsidRDefault="00373576" w:rsidP="00373576">
      <w:pPr>
        <w:rPr>
          <w:rFonts w:ascii="Arial" w:hAnsi="Arial" w:cs="Arial"/>
          <w:b/>
          <w:sz w:val="20"/>
          <w:szCs w:val="20"/>
        </w:rPr>
      </w:pPr>
    </w:p>
    <w:p w:rsidR="00373576" w:rsidRPr="00373576" w:rsidRDefault="00373576" w:rsidP="00373576">
      <w:pPr>
        <w:jc w:val="center"/>
        <w:rPr>
          <w:rFonts w:ascii="Arial" w:hAnsi="Arial" w:cs="Arial"/>
          <w:b/>
          <w:sz w:val="28"/>
          <w:szCs w:val="28"/>
          <w:lang w:val="es-419"/>
        </w:rPr>
      </w:pPr>
      <w:r w:rsidRPr="00373576">
        <w:rPr>
          <w:rFonts w:ascii="Arial" w:hAnsi="Arial" w:cs="Arial"/>
          <w:b/>
          <w:sz w:val="28"/>
          <w:szCs w:val="28"/>
          <w:lang w:val="es-419"/>
        </w:rPr>
        <w:t>PRIMER PERIODO</w:t>
      </w:r>
    </w:p>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3576" w:rsidTr="00373576">
        <w:tc>
          <w:tcPr>
            <w:tcW w:w="2972"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373576" w:rsidRPr="00D31807" w:rsidRDefault="00373576" w:rsidP="00373576">
            <w:pPr>
              <w:rPr>
                <w:rFonts w:ascii="Arial" w:hAnsi="Arial" w:cs="Arial"/>
                <w:sz w:val="20"/>
                <w:szCs w:val="20"/>
              </w:rPr>
            </w:pPr>
            <w:r w:rsidRPr="00D31807">
              <w:rPr>
                <w:rFonts w:ascii="Arial" w:hAnsi="Arial" w:cs="Arial"/>
                <w:sz w:val="20"/>
                <w:szCs w:val="20"/>
              </w:rPr>
              <w:t>Reconoce las propiedades de los triángulos, el cuadrado y el rectángulo además halla su área.</w:t>
            </w:r>
          </w:p>
        </w:tc>
      </w:tr>
      <w:tr w:rsidR="00373576" w:rsidTr="00373576">
        <w:tc>
          <w:tcPr>
            <w:tcW w:w="2972" w:type="dxa"/>
            <w:shd w:val="clear" w:color="auto" w:fill="D9D9D9" w:themeFill="background1" w:themeFillShade="D9"/>
          </w:tcPr>
          <w:p w:rsidR="00373576" w:rsidRDefault="00373576" w:rsidP="00373576">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rsidR="00373576" w:rsidRDefault="00373576" w:rsidP="00373576">
            <w:pPr>
              <w:rPr>
                <w:rFonts w:ascii="Arial" w:hAnsi="Arial" w:cs="Arial"/>
                <w:sz w:val="20"/>
                <w:szCs w:val="20"/>
              </w:rPr>
            </w:pPr>
            <w:r w:rsidRPr="00C321BD">
              <w:rPr>
                <w:rFonts w:ascii="Arial" w:hAnsi="Arial" w:cs="Arial"/>
                <w:sz w:val="20"/>
                <w:szCs w:val="20"/>
              </w:rPr>
              <w:t xml:space="preserve">Se trabajaran las situaciones problema desde lo propuesto por Múnera (2002), a manera de ejemplo se podría plantear </w:t>
            </w:r>
            <w:r>
              <w:rPr>
                <w:rFonts w:ascii="Arial" w:hAnsi="Arial" w:cs="Arial"/>
                <w:sz w:val="20"/>
                <w:szCs w:val="20"/>
              </w:rPr>
              <w:t>la siguiente situación problema:</w:t>
            </w:r>
          </w:p>
          <w:p w:rsidR="00373576" w:rsidRPr="00784232" w:rsidRDefault="00373576" w:rsidP="00373576">
            <w:pPr>
              <w:ind w:left="708"/>
              <w:jc w:val="both"/>
              <w:rPr>
                <w:rFonts w:ascii="Arial" w:eastAsia="Calibri" w:hAnsi="Arial" w:cs="Arial"/>
                <w:b/>
                <w:sz w:val="20"/>
                <w:szCs w:val="20"/>
                <w:lang w:val="es-CO" w:eastAsia="en-US"/>
              </w:rPr>
            </w:pPr>
            <w:r w:rsidRPr="00784232">
              <w:rPr>
                <w:rFonts w:ascii="Arial" w:eastAsia="Calibri" w:hAnsi="Arial" w:cs="Arial"/>
                <w:sz w:val="20"/>
                <w:szCs w:val="20"/>
                <w:lang w:val="es-CO" w:eastAsia="en-US"/>
              </w:rPr>
              <w:t>Una casa tiene el siguiente plano, los espacios en blanco son huecos:</w:t>
            </w:r>
          </w:p>
          <w:p w:rsidR="00373576" w:rsidRPr="00784232" w:rsidRDefault="00373576" w:rsidP="00373576">
            <w:pPr>
              <w:ind w:left="708"/>
              <w:jc w:val="both"/>
              <w:rPr>
                <w:rFonts w:ascii="Arial" w:eastAsia="Calibri" w:hAnsi="Arial" w:cs="Arial"/>
                <w:b/>
                <w:sz w:val="20"/>
                <w:szCs w:val="20"/>
                <w:lang w:val="es-CO" w:eastAsia="en-US"/>
              </w:rPr>
            </w:pPr>
          </w:p>
          <w:p w:rsidR="00373576" w:rsidRPr="00784232" w:rsidRDefault="00373576" w:rsidP="00373576">
            <w:pPr>
              <w:ind w:left="708"/>
              <w:jc w:val="both"/>
              <w:rPr>
                <w:rFonts w:ascii="Arial" w:eastAsia="Calibri" w:hAnsi="Arial" w:cs="Arial"/>
                <w:b/>
                <w:sz w:val="20"/>
                <w:szCs w:val="20"/>
                <w:lang w:val="es-CO" w:eastAsia="en-US"/>
              </w:rPr>
            </w:pPr>
            <w:r w:rsidRPr="00784232">
              <w:rPr>
                <w:rFonts w:ascii="Arial" w:eastAsia="Calibri" w:hAnsi="Arial" w:cs="Arial"/>
                <w:b/>
                <w:noProof/>
                <w:sz w:val="20"/>
                <w:szCs w:val="20"/>
                <w:lang w:val="es-CO" w:eastAsia="es-CO"/>
              </w:rPr>
              <w:drawing>
                <wp:inline distT="0" distB="0" distL="0" distR="0" wp14:anchorId="449DE6BB" wp14:editId="78A96FDE">
                  <wp:extent cx="1493683" cy="81649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709" cy="823616"/>
                          </a:xfrm>
                          <a:prstGeom prst="rect">
                            <a:avLst/>
                          </a:prstGeom>
                          <a:noFill/>
                          <a:ln>
                            <a:noFill/>
                          </a:ln>
                        </pic:spPr>
                      </pic:pic>
                    </a:graphicData>
                  </a:graphic>
                </wp:inline>
              </w:drawing>
            </w:r>
          </w:p>
          <w:p w:rsidR="00373576" w:rsidRPr="00C321BD" w:rsidRDefault="00373576" w:rsidP="00373576">
            <w:pPr>
              <w:ind w:left="708"/>
              <w:rPr>
                <w:rFonts w:ascii="Arial" w:hAnsi="Arial" w:cs="Arial"/>
                <w:sz w:val="20"/>
                <w:szCs w:val="20"/>
              </w:rPr>
            </w:pPr>
            <w:r w:rsidRPr="00784232">
              <w:rPr>
                <w:rFonts w:ascii="Arial" w:eastAsia="Calibri" w:hAnsi="Arial" w:cs="Arial"/>
                <w:sz w:val="20"/>
                <w:szCs w:val="20"/>
                <w:lang w:val="es-CO" w:eastAsia="en-US"/>
              </w:rPr>
              <w:t>El área de la casa construida es</w:t>
            </w:r>
          </w:p>
          <w:p w:rsidR="00373576" w:rsidRDefault="00373576" w:rsidP="00373576">
            <w:pPr>
              <w:ind w:left="708"/>
              <w:rPr>
                <w:rFonts w:ascii="Arial" w:hAnsi="Arial" w:cs="Arial"/>
                <w:b/>
                <w:sz w:val="20"/>
                <w:szCs w:val="20"/>
              </w:rPr>
            </w:pPr>
          </w:p>
        </w:tc>
      </w:tr>
      <w:tr w:rsidR="00373576" w:rsidTr="00373576">
        <w:tc>
          <w:tcPr>
            <w:tcW w:w="2972" w:type="dxa"/>
            <w:shd w:val="clear" w:color="auto" w:fill="D9D9D9" w:themeFill="background1" w:themeFillShade="D9"/>
          </w:tcPr>
          <w:p w:rsidR="00373576" w:rsidRDefault="00373576" w:rsidP="00373576">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373576" w:rsidRDefault="00373576" w:rsidP="00373576">
            <w:pPr>
              <w:rPr>
                <w:rFonts w:ascii="Arial" w:hAnsi="Arial" w:cs="Arial"/>
                <w:b/>
                <w:sz w:val="20"/>
                <w:szCs w:val="20"/>
              </w:rPr>
            </w:pPr>
          </w:p>
          <w:p w:rsidR="00373576" w:rsidRPr="00B924B2" w:rsidRDefault="00373576" w:rsidP="00373576">
            <w:pPr>
              <w:rPr>
                <w:rFonts w:ascii="Arial" w:hAnsi="Arial" w:cs="Arial"/>
                <w:sz w:val="20"/>
                <w:szCs w:val="20"/>
              </w:rPr>
            </w:pPr>
            <w:r w:rsidRPr="00B924B2">
              <w:rPr>
                <w:rFonts w:ascii="Arial" w:hAnsi="Arial" w:cs="Arial"/>
                <w:sz w:val="20"/>
                <w:szCs w:val="20"/>
              </w:rPr>
              <w:t>Investigación Escolar y STEM+H</w:t>
            </w:r>
          </w:p>
        </w:tc>
      </w:tr>
    </w:tbl>
    <w:p w:rsidR="00373576" w:rsidRDefault="00373576" w:rsidP="00373576">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73576" w:rsidTr="00373576">
        <w:tc>
          <w:tcPr>
            <w:tcW w:w="2972" w:type="dxa"/>
            <w:vMerge w:val="restart"/>
            <w:shd w:val="clear" w:color="auto" w:fill="D9D9D9" w:themeFill="background1" w:themeFillShade="D9"/>
          </w:tcPr>
          <w:p w:rsidR="00373576" w:rsidRDefault="00373576" w:rsidP="00373576">
            <w:pPr>
              <w:jc w:val="center"/>
              <w:rPr>
                <w:rFonts w:ascii="Arial" w:hAnsi="Arial" w:cs="Arial"/>
                <w:b/>
                <w:sz w:val="20"/>
                <w:szCs w:val="20"/>
                <w:lang w:val="es-419"/>
              </w:rPr>
            </w:pPr>
            <w:r>
              <w:rPr>
                <w:rFonts w:ascii="Arial" w:hAnsi="Arial" w:cs="Arial"/>
                <w:b/>
                <w:sz w:val="20"/>
                <w:szCs w:val="20"/>
                <w:lang w:val="es-419"/>
              </w:rPr>
              <w:t>Lineamientos Curriculares;</w:t>
            </w: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rsidR="00373576" w:rsidRPr="002363BA" w:rsidRDefault="00373576" w:rsidP="00373576">
            <w:pPr>
              <w:jc w:val="center"/>
              <w:rPr>
                <w:rFonts w:ascii="Arial" w:hAnsi="Arial" w:cs="Arial"/>
                <w:b/>
                <w:sz w:val="20"/>
                <w:szCs w:val="20"/>
                <w:lang w:val="es-419"/>
              </w:rPr>
            </w:pPr>
          </w:p>
        </w:tc>
        <w:tc>
          <w:tcPr>
            <w:tcW w:w="3402" w:type="dxa"/>
            <w:vMerge w:val="restart"/>
            <w:shd w:val="clear" w:color="auto" w:fill="D9D9D9" w:themeFill="background1" w:themeFillShade="D9"/>
          </w:tcPr>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Default="00373576" w:rsidP="00373576">
            <w:pPr>
              <w:jc w:val="center"/>
              <w:rPr>
                <w:rFonts w:ascii="Arial" w:hAnsi="Arial" w:cs="Arial"/>
                <w:b/>
                <w:sz w:val="20"/>
                <w:szCs w:val="20"/>
                <w:lang w:val="es-419"/>
              </w:rPr>
            </w:pPr>
            <w:r>
              <w:rPr>
                <w:rFonts w:ascii="Arial" w:hAnsi="Arial" w:cs="Arial"/>
                <w:b/>
                <w:sz w:val="20"/>
                <w:szCs w:val="20"/>
                <w:lang w:val="es-419"/>
              </w:rPr>
              <w:t>Ejes temáticos/</w:t>
            </w: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Componentes del Aprendizaje</w:t>
            </w:r>
          </w:p>
        </w:tc>
      </w:tr>
      <w:tr w:rsidR="00373576" w:rsidTr="00373576">
        <w:tc>
          <w:tcPr>
            <w:tcW w:w="2972" w:type="dxa"/>
            <w:vMerge/>
          </w:tcPr>
          <w:p w:rsidR="00373576" w:rsidRDefault="00373576" w:rsidP="00373576">
            <w:pPr>
              <w:jc w:val="center"/>
              <w:rPr>
                <w:rFonts w:ascii="Arial" w:hAnsi="Arial" w:cs="Arial"/>
                <w:b/>
                <w:sz w:val="20"/>
                <w:szCs w:val="20"/>
              </w:rPr>
            </w:pPr>
          </w:p>
        </w:tc>
        <w:tc>
          <w:tcPr>
            <w:tcW w:w="3402" w:type="dxa"/>
            <w:vMerge/>
            <w:shd w:val="clear" w:color="auto" w:fill="D9D9D9" w:themeFill="background1" w:themeFillShade="D9"/>
          </w:tcPr>
          <w:p w:rsidR="00373576" w:rsidRDefault="00373576" w:rsidP="00373576">
            <w:pPr>
              <w:jc w:val="center"/>
              <w:rPr>
                <w:rFonts w:ascii="Arial" w:hAnsi="Arial" w:cs="Arial"/>
                <w:b/>
                <w:sz w:val="20"/>
                <w:szCs w:val="20"/>
              </w:rPr>
            </w:pPr>
          </w:p>
        </w:tc>
        <w:tc>
          <w:tcPr>
            <w:tcW w:w="2341" w:type="dxa"/>
            <w:vMerge/>
            <w:shd w:val="clear" w:color="auto" w:fill="D9D9D9" w:themeFill="background1" w:themeFillShade="D9"/>
          </w:tcPr>
          <w:p w:rsidR="00373576" w:rsidRDefault="00373576" w:rsidP="00373576">
            <w:pPr>
              <w:jc w:val="center"/>
              <w:rPr>
                <w:rFonts w:ascii="Arial" w:hAnsi="Arial" w:cs="Arial"/>
                <w:b/>
                <w:sz w:val="20"/>
                <w:szCs w:val="20"/>
              </w:rPr>
            </w:pPr>
          </w:p>
        </w:tc>
        <w:tc>
          <w:tcPr>
            <w:tcW w:w="2063"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Actitudinal (No comportamental)</w:t>
            </w:r>
          </w:p>
        </w:tc>
      </w:tr>
      <w:tr w:rsidR="00373576" w:rsidTr="00373576">
        <w:tc>
          <w:tcPr>
            <w:tcW w:w="2972" w:type="dxa"/>
          </w:tcPr>
          <w:p w:rsidR="00373576" w:rsidRPr="00784232" w:rsidRDefault="00373576" w:rsidP="00373576">
            <w:pPr>
              <w:jc w:val="both"/>
              <w:rPr>
                <w:rFonts w:ascii="Arial" w:hAnsi="Arial" w:cs="Arial"/>
                <w:sz w:val="20"/>
                <w:szCs w:val="20"/>
                <w:lang w:val="es-419"/>
              </w:rPr>
            </w:pPr>
            <w:r w:rsidRPr="00784232">
              <w:rPr>
                <w:rFonts w:ascii="Arial" w:hAnsi="Arial" w:cs="Arial"/>
                <w:sz w:val="20"/>
                <w:szCs w:val="20"/>
                <w:lang w:val="es-419"/>
              </w:rPr>
              <w:t>Clasifico polígonos en relación con sus propiedades.</w:t>
            </w:r>
          </w:p>
        </w:tc>
        <w:tc>
          <w:tcPr>
            <w:tcW w:w="3402" w:type="dxa"/>
          </w:tcPr>
          <w:p w:rsidR="00373576" w:rsidRPr="00D31807" w:rsidRDefault="00373576" w:rsidP="00373576">
            <w:pPr>
              <w:jc w:val="both"/>
              <w:rPr>
                <w:rFonts w:ascii="Arial" w:hAnsi="Arial" w:cs="Arial"/>
                <w:sz w:val="20"/>
                <w:szCs w:val="20"/>
                <w:lang w:val="es-419"/>
              </w:rPr>
            </w:pPr>
            <w:r w:rsidRPr="00D31807">
              <w:rPr>
                <w:rFonts w:ascii="Arial" w:hAnsi="Arial" w:cs="Arial"/>
                <w:sz w:val="20"/>
                <w:szCs w:val="20"/>
                <w:lang w:val="es-419"/>
              </w:rPr>
              <w:t>Representa y construye formas bidimensionales y tridimensionales con el apoyo en instrumentos de medida apropiados</w:t>
            </w:r>
            <w:r>
              <w:rPr>
                <w:rFonts w:ascii="Arial" w:hAnsi="Arial" w:cs="Arial"/>
                <w:sz w:val="20"/>
                <w:szCs w:val="20"/>
                <w:lang w:val="es-419"/>
              </w:rPr>
              <w:t xml:space="preserve"> y los asocia con formas cotidianas en la construcción</w:t>
            </w:r>
            <w:r w:rsidRPr="00D31807">
              <w:rPr>
                <w:rFonts w:ascii="Arial" w:hAnsi="Arial" w:cs="Arial"/>
                <w:sz w:val="20"/>
                <w:szCs w:val="20"/>
                <w:lang w:val="es-419"/>
              </w:rPr>
              <w:t>.</w:t>
            </w:r>
          </w:p>
        </w:tc>
        <w:tc>
          <w:tcPr>
            <w:tcW w:w="2341" w:type="dxa"/>
          </w:tcPr>
          <w:p w:rsidR="00373576" w:rsidRPr="00784232" w:rsidRDefault="00373576" w:rsidP="00373576">
            <w:pPr>
              <w:pStyle w:val="Prrafodelista"/>
              <w:numPr>
                <w:ilvl w:val="0"/>
                <w:numId w:val="1"/>
              </w:numPr>
              <w:jc w:val="both"/>
              <w:rPr>
                <w:rFonts w:ascii="Arial" w:hAnsi="Arial" w:cs="Arial"/>
                <w:sz w:val="20"/>
                <w:szCs w:val="20"/>
              </w:rPr>
            </w:pPr>
            <w:r w:rsidRPr="00784232">
              <w:rPr>
                <w:rFonts w:ascii="Arial" w:hAnsi="Arial" w:cs="Arial"/>
                <w:sz w:val="20"/>
                <w:szCs w:val="20"/>
              </w:rPr>
              <w:t>Clasificación de los triángulos</w:t>
            </w:r>
          </w:p>
          <w:p w:rsidR="00373576" w:rsidRPr="00784232" w:rsidRDefault="00373576" w:rsidP="00373576">
            <w:pPr>
              <w:pStyle w:val="Prrafodelista"/>
              <w:numPr>
                <w:ilvl w:val="0"/>
                <w:numId w:val="1"/>
              </w:numPr>
              <w:jc w:val="both"/>
              <w:rPr>
                <w:rFonts w:ascii="Arial" w:hAnsi="Arial" w:cs="Arial"/>
                <w:sz w:val="20"/>
                <w:szCs w:val="20"/>
              </w:rPr>
            </w:pPr>
            <w:r w:rsidRPr="00784232">
              <w:rPr>
                <w:rFonts w:ascii="Arial" w:hAnsi="Arial" w:cs="Arial"/>
                <w:sz w:val="20"/>
                <w:szCs w:val="20"/>
              </w:rPr>
              <w:t>Concepto de altura</w:t>
            </w:r>
          </w:p>
          <w:p w:rsidR="00373576" w:rsidRPr="00784232" w:rsidRDefault="00373576" w:rsidP="00373576">
            <w:pPr>
              <w:pStyle w:val="Prrafodelista"/>
              <w:numPr>
                <w:ilvl w:val="0"/>
                <w:numId w:val="1"/>
              </w:numPr>
              <w:jc w:val="both"/>
              <w:rPr>
                <w:rFonts w:ascii="Arial" w:hAnsi="Arial" w:cs="Arial"/>
                <w:sz w:val="20"/>
                <w:szCs w:val="20"/>
              </w:rPr>
            </w:pPr>
            <w:r w:rsidRPr="00784232">
              <w:rPr>
                <w:rFonts w:ascii="Arial" w:hAnsi="Arial" w:cs="Arial"/>
                <w:sz w:val="20"/>
                <w:szCs w:val="20"/>
              </w:rPr>
              <w:t xml:space="preserve">Área del </w:t>
            </w:r>
            <w:r w:rsidRPr="00784232">
              <w:rPr>
                <w:rFonts w:ascii="Arial" w:hAnsi="Arial" w:cs="Arial"/>
                <w:sz w:val="20"/>
                <w:szCs w:val="20"/>
              </w:rPr>
              <w:lastRenderedPageBreak/>
              <w:t>triángulo</w:t>
            </w:r>
          </w:p>
          <w:p w:rsidR="00373576" w:rsidRPr="00784232" w:rsidRDefault="00373576" w:rsidP="00373576">
            <w:pPr>
              <w:pStyle w:val="Prrafodelista"/>
              <w:numPr>
                <w:ilvl w:val="0"/>
                <w:numId w:val="1"/>
              </w:numPr>
              <w:jc w:val="both"/>
              <w:rPr>
                <w:rFonts w:ascii="Arial" w:hAnsi="Arial" w:cs="Arial"/>
                <w:sz w:val="20"/>
                <w:szCs w:val="20"/>
              </w:rPr>
            </w:pPr>
            <w:r w:rsidRPr="00784232">
              <w:rPr>
                <w:rFonts w:ascii="Arial" w:hAnsi="Arial" w:cs="Arial"/>
                <w:sz w:val="20"/>
                <w:szCs w:val="20"/>
              </w:rPr>
              <w:t>Área del cuadrado</w:t>
            </w:r>
          </w:p>
          <w:p w:rsidR="00373576" w:rsidRPr="00784232" w:rsidRDefault="00373576" w:rsidP="00373576">
            <w:pPr>
              <w:pStyle w:val="Prrafodelista"/>
              <w:numPr>
                <w:ilvl w:val="0"/>
                <w:numId w:val="1"/>
              </w:numPr>
              <w:jc w:val="both"/>
              <w:rPr>
                <w:rFonts w:ascii="Arial" w:hAnsi="Arial" w:cs="Arial"/>
                <w:sz w:val="20"/>
                <w:szCs w:val="20"/>
              </w:rPr>
            </w:pPr>
            <w:r w:rsidRPr="00784232">
              <w:rPr>
                <w:rFonts w:ascii="Arial" w:hAnsi="Arial" w:cs="Arial"/>
                <w:sz w:val="20"/>
                <w:szCs w:val="20"/>
              </w:rPr>
              <w:t>Área del rectángulo</w:t>
            </w:r>
          </w:p>
        </w:tc>
        <w:tc>
          <w:tcPr>
            <w:tcW w:w="2063" w:type="dxa"/>
          </w:tcPr>
          <w:p w:rsidR="00373576" w:rsidRPr="00937921" w:rsidRDefault="00373576" w:rsidP="00373576">
            <w:pPr>
              <w:jc w:val="both"/>
              <w:rPr>
                <w:rFonts w:ascii="Arial" w:hAnsi="Arial" w:cs="Arial"/>
                <w:sz w:val="20"/>
                <w:szCs w:val="20"/>
              </w:rPr>
            </w:pPr>
            <w:r w:rsidRPr="00937921">
              <w:rPr>
                <w:rFonts w:ascii="Arial" w:hAnsi="Arial" w:cs="Arial"/>
                <w:sz w:val="20"/>
                <w:szCs w:val="20"/>
              </w:rPr>
              <w:lastRenderedPageBreak/>
              <w:t xml:space="preserve">Identificar </w:t>
            </w:r>
            <w:r>
              <w:rPr>
                <w:rFonts w:ascii="Arial" w:hAnsi="Arial" w:cs="Arial"/>
                <w:sz w:val="20"/>
                <w:szCs w:val="20"/>
              </w:rPr>
              <w:t>la importancia de la altura del triángulo para obtener su área.</w:t>
            </w:r>
          </w:p>
        </w:tc>
        <w:tc>
          <w:tcPr>
            <w:tcW w:w="1691" w:type="dxa"/>
          </w:tcPr>
          <w:p w:rsidR="00373576" w:rsidRPr="00937921" w:rsidRDefault="00373576" w:rsidP="00373576">
            <w:pPr>
              <w:jc w:val="both"/>
              <w:rPr>
                <w:rFonts w:ascii="Arial" w:hAnsi="Arial" w:cs="Arial"/>
                <w:sz w:val="20"/>
                <w:szCs w:val="20"/>
              </w:rPr>
            </w:pPr>
            <w:r>
              <w:rPr>
                <w:rFonts w:ascii="Arial" w:hAnsi="Arial" w:cs="Arial"/>
                <w:sz w:val="20"/>
                <w:szCs w:val="20"/>
              </w:rPr>
              <w:t>Construir las alturas para hallar el área del triángulo.</w:t>
            </w:r>
          </w:p>
        </w:tc>
        <w:tc>
          <w:tcPr>
            <w:tcW w:w="1985" w:type="dxa"/>
          </w:tcPr>
          <w:p w:rsidR="00373576" w:rsidRDefault="00373576" w:rsidP="00373576">
            <w:pPr>
              <w:pStyle w:val="Prrafodelista"/>
              <w:numPr>
                <w:ilvl w:val="0"/>
                <w:numId w:val="2"/>
              </w:numPr>
              <w:jc w:val="both"/>
              <w:rPr>
                <w:rFonts w:ascii="Arial" w:hAnsi="Arial" w:cs="Arial"/>
                <w:sz w:val="20"/>
                <w:szCs w:val="20"/>
              </w:rPr>
            </w:pPr>
            <w:r w:rsidRPr="00784232">
              <w:rPr>
                <w:rFonts w:ascii="Arial" w:hAnsi="Arial" w:cs="Arial"/>
                <w:sz w:val="20"/>
                <w:szCs w:val="20"/>
              </w:rPr>
              <w:t xml:space="preserve">Respetar las ideas de sus </w:t>
            </w:r>
            <w:r>
              <w:rPr>
                <w:rFonts w:ascii="Arial" w:hAnsi="Arial" w:cs="Arial"/>
                <w:sz w:val="20"/>
                <w:szCs w:val="20"/>
              </w:rPr>
              <w:t>compañeros.</w:t>
            </w:r>
          </w:p>
          <w:p w:rsidR="00373576" w:rsidRPr="00784232" w:rsidRDefault="00373576" w:rsidP="00373576">
            <w:pPr>
              <w:pStyle w:val="Prrafodelista"/>
              <w:ind w:left="360"/>
              <w:jc w:val="both"/>
              <w:rPr>
                <w:rFonts w:ascii="Arial" w:hAnsi="Arial" w:cs="Arial"/>
                <w:sz w:val="20"/>
                <w:szCs w:val="20"/>
              </w:rPr>
            </w:pPr>
          </w:p>
          <w:p w:rsidR="00373576" w:rsidRPr="00784232" w:rsidRDefault="00373576" w:rsidP="00373576">
            <w:pPr>
              <w:pStyle w:val="Prrafodelista"/>
              <w:numPr>
                <w:ilvl w:val="0"/>
                <w:numId w:val="2"/>
              </w:numPr>
              <w:jc w:val="both"/>
              <w:rPr>
                <w:rFonts w:ascii="Arial" w:hAnsi="Arial" w:cs="Arial"/>
                <w:sz w:val="20"/>
                <w:szCs w:val="20"/>
              </w:rPr>
            </w:pPr>
            <w:r w:rsidRPr="00784232">
              <w:rPr>
                <w:rFonts w:ascii="Arial" w:hAnsi="Arial" w:cs="Arial"/>
                <w:sz w:val="20"/>
                <w:szCs w:val="20"/>
              </w:rPr>
              <w:t xml:space="preserve">Mostrar interés </w:t>
            </w:r>
            <w:r w:rsidRPr="00784232">
              <w:rPr>
                <w:rFonts w:ascii="Arial" w:hAnsi="Arial" w:cs="Arial"/>
                <w:sz w:val="20"/>
                <w:szCs w:val="20"/>
              </w:rPr>
              <w:lastRenderedPageBreak/>
              <w:t>en la exposición oral de sus compañeros.</w:t>
            </w:r>
          </w:p>
        </w:tc>
      </w:tr>
      <w:tr w:rsidR="00373576" w:rsidTr="00373576">
        <w:tc>
          <w:tcPr>
            <w:tcW w:w="2972" w:type="dxa"/>
          </w:tcPr>
          <w:p w:rsidR="00373576" w:rsidRDefault="00373576" w:rsidP="00373576">
            <w:pPr>
              <w:jc w:val="both"/>
              <w:rPr>
                <w:rFonts w:ascii="Arial" w:hAnsi="Arial" w:cs="Arial"/>
                <w:b/>
                <w:sz w:val="20"/>
                <w:szCs w:val="20"/>
              </w:rPr>
            </w:pPr>
          </w:p>
        </w:tc>
        <w:tc>
          <w:tcPr>
            <w:tcW w:w="3402" w:type="dxa"/>
          </w:tcPr>
          <w:p w:rsidR="00373576" w:rsidRDefault="00373576" w:rsidP="00373576">
            <w:pPr>
              <w:jc w:val="both"/>
              <w:rPr>
                <w:rFonts w:ascii="Arial" w:hAnsi="Arial" w:cs="Arial"/>
                <w:b/>
                <w:sz w:val="20"/>
                <w:szCs w:val="20"/>
              </w:rPr>
            </w:pPr>
          </w:p>
        </w:tc>
        <w:tc>
          <w:tcPr>
            <w:tcW w:w="2341" w:type="dxa"/>
          </w:tcPr>
          <w:p w:rsidR="00373576" w:rsidRDefault="00373576" w:rsidP="00373576">
            <w:pPr>
              <w:jc w:val="both"/>
              <w:rPr>
                <w:rFonts w:ascii="Arial" w:hAnsi="Arial" w:cs="Arial"/>
                <w:b/>
                <w:sz w:val="20"/>
                <w:szCs w:val="20"/>
              </w:rPr>
            </w:pPr>
          </w:p>
        </w:tc>
        <w:tc>
          <w:tcPr>
            <w:tcW w:w="2063" w:type="dxa"/>
          </w:tcPr>
          <w:p w:rsidR="00373576" w:rsidRDefault="00373576" w:rsidP="00373576">
            <w:pPr>
              <w:jc w:val="both"/>
              <w:rPr>
                <w:rFonts w:ascii="Arial" w:hAnsi="Arial" w:cs="Arial"/>
                <w:b/>
                <w:sz w:val="20"/>
                <w:szCs w:val="20"/>
              </w:rPr>
            </w:pPr>
          </w:p>
        </w:tc>
        <w:tc>
          <w:tcPr>
            <w:tcW w:w="1691" w:type="dxa"/>
          </w:tcPr>
          <w:p w:rsidR="00373576" w:rsidRDefault="00373576" w:rsidP="00373576">
            <w:pPr>
              <w:jc w:val="both"/>
              <w:rPr>
                <w:rFonts w:ascii="Arial" w:hAnsi="Arial" w:cs="Arial"/>
                <w:b/>
                <w:sz w:val="20"/>
                <w:szCs w:val="20"/>
              </w:rPr>
            </w:pPr>
          </w:p>
        </w:tc>
        <w:tc>
          <w:tcPr>
            <w:tcW w:w="1985" w:type="dxa"/>
          </w:tcPr>
          <w:p w:rsidR="00373576" w:rsidRDefault="00373576" w:rsidP="00373576">
            <w:pPr>
              <w:jc w:val="both"/>
              <w:rPr>
                <w:rFonts w:ascii="Arial" w:hAnsi="Arial" w:cs="Arial"/>
                <w:b/>
                <w:sz w:val="20"/>
                <w:szCs w:val="20"/>
              </w:rPr>
            </w:pPr>
          </w:p>
        </w:tc>
      </w:tr>
    </w:tbl>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1662"/>
        <w:gridCol w:w="3563"/>
        <w:gridCol w:w="3035"/>
        <w:gridCol w:w="2757"/>
        <w:gridCol w:w="3437"/>
      </w:tblGrid>
      <w:tr w:rsidR="00373576" w:rsidTr="00373576">
        <w:tc>
          <w:tcPr>
            <w:tcW w:w="14454" w:type="dxa"/>
            <w:gridSpan w:val="5"/>
            <w:shd w:val="clear" w:color="auto" w:fill="D9D9D9" w:themeFill="background1" w:themeFillShade="D9"/>
          </w:tcPr>
          <w:p w:rsidR="00373576" w:rsidRDefault="00373576" w:rsidP="00373576">
            <w:pPr>
              <w:jc w:val="center"/>
              <w:rPr>
                <w:rFonts w:ascii="Arial" w:hAnsi="Arial" w:cs="Arial"/>
                <w:b/>
                <w:sz w:val="20"/>
                <w:szCs w:val="20"/>
                <w:lang w:val="es-419"/>
              </w:rPr>
            </w:pPr>
            <w:r>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373576" w:rsidRPr="006D6D31" w:rsidTr="00373576">
        <w:tc>
          <w:tcPr>
            <w:tcW w:w="1473" w:type="dxa"/>
            <w:shd w:val="clear" w:color="auto" w:fill="D9D9D9" w:themeFill="background1" w:themeFillShade="D9"/>
          </w:tcPr>
          <w:p w:rsidR="00373576" w:rsidRPr="003E4ED0" w:rsidRDefault="00373576" w:rsidP="00373576">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373576" w:rsidRPr="006D6D31" w:rsidRDefault="00373576" w:rsidP="00373576">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rsidR="00373576" w:rsidRPr="006D6D31" w:rsidRDefault="00373576" w:rsidP="00373576">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rsidR="00373576" w:rsidRPr="006D6D31" w:rsidRDefault="00373576"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rsidR="00373576" w:rsidRPr="006D6D31" w:rsidRDefault="00373576"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373576" w:rsidTr="00373576">
        <w:tc>
          <w:tcPr>
            <w:tcW w:w="1473" w:type="dxa"/>
          </w:tcPr>
          <w:p w:rsidR="00373576" w:rsidRPr="0064383A" w:rsidRDefault="00373576" w:rsidP="00373576">
            <w:pPr>
              <w:jc w:val="center"/>
              <w:rPr>
                <w:rFonts w:ascii="Arial" w:hAnsi="Arial" w:cs="Arial"/>
                <w:b/>
                <w:sz w:val="20"/>
                <w:szCs w:val="20"/>
                <w:lang w:val="es-419"/>
              </w:rPr>
            </w:pPr>
            <w:r>
              <w:rPr>
                <w:rFonts w:ascii="Arial" w:hAnsi="Arial" w:cs="Arial"/>
                <w:b/>
                <w:sz w:val="20"/>
                <w:szCs w:val="20"/>
                <w:lang w:val="es-419"/>
              </w:rPr>
              <w:t>E.1</w:t>
            </w:r>
          </w:p>
        </w:tc>
        <w:tc>
          <w:tcPr>
            <w:tcW w:w="3626" w:type="dxa"/>
          </w:tcPr>
          <w:p w:rsidR="00373576" w:rsidRPr="00D933B1" w:rsidRDefault="00373576" w:rsidP="00373576">
            <w:pPr>
              <w:jc w:val="both"/>
              <w:rPr>
                <w:rFonts w:ascii="Arial" w:hAnsi="Arial" w:cs="Arial"/>
                <w:sz w:val="20"/>
                <w:szCs w:val="20"/>
                <w:lang w:val="es-419"/>
              </w:rPr>
            </w:pPr>
          </w:p>
        </w:tc>
        <w:tc>
          <w:tcPr>
            <w:tcW w:w="3072" w:type="dxa"/>
          </w:tcPr>
          <w:p w:rsidR="00373576" w:rsidRPr="00D933B1" w:rsidRDefault="00373576" w:rsidP="00373576">
            <w:pPr>
              <w:jc w:val="both"/>
              <w:rPr>
                <w:rFonts w:ascii="Arial" w:hAnsi="Arial" w:cs="Arial"/>
                <w:sz w:val="20"/>
                <w:szCs w:val="20"/>
              </w:rPr>
            </w:pPr>
          </w:p>
        </w:tc>
        <w:tc>
          <w:tcPr>
            <w:tcW w:w="2796" w:type="dxa"/>
          </w:tcPr>
          <w:p w:rsidR="00373576" w:rsidRPr="00D933B1" w:rsidRDefault="00373576" w:rsidP="00373576">
            <w:pPr>
              <w:jc w:val="both"/>
              <w:rPr>
                <w:rFonts w:ascii="Arial" w:hAnsi="Arial" w:cs="Arial"/>
                <w:sz w:val="20"/>
                <w:szCs w:val="20"/>
              </w:rPr>
            </w:pPr>
          </w:p>
        </w:tc>
        <w:tc>
          <w:tcPr>
            <w:tcW w:w="3487" w:type="dxa"/>
          </w:tcPr>
          <w:p w:rsidR="00373576" w:rsidRDefault="00373576" w:rsidP="00373576">
            <w:pPr>
              <w:jc w:val="both"/>
              <w:rPr>
                <w:rFonts w:ascii="Arial" w:hAnsi="Arial" w:cs="Arial"/>
                <w:b/>
                <w:sz w:val="20"/>
                <w:szCs w:val="20"/>
              </w:rPr>
            </w:pPr>
          </w:p>
        </w:tc>
      </w:tr>
      <w:tr w:rsidR="00373576" w:rsidTr="00373576">
        <w:tc>
          <w:tcPr>
            <w:tcW w:w="1473" w:type="dxa"/>
          </w:tcPr>
          <w:p w:rsidR="00373576" w:rsidRPr="00366A9D" w:rsidRDefault="00373576" w:rsidP="00373576">
            <w:pPr>
              <w:rPr>
                <w:rFonts w:ascii="Arial" w:hAnsi="Arial" w:cs="Arial"/>
                <w:sz w:val="20"/>
                <w:szCs w:val="20"/>
                <w:lang w:val="es-419"/>
              </w:rPr>
            </w:pPr>
            <w:r w:rsidRPr="00366A9D">
              <w:rPr>
                <w:rFonts w:ascii="Arial" w:hAnsi="Arial" w:cs="Arial"/>
                <w:sz w:val="20"/>
                <w:szCs w:val="20"/>
                <w:lang w:val="es-419"/>
              </w:rPr>
              <w:t>Representa y construye formas bidimensionales y tridimensionales con el apoyo en instrumentos de medida apropiados y los</w:t>
            </w:r>
            <w:r>
              <w:rPr>
                <w:rFonts w:ascii="Arial" w:hAnsi="Arial" w:cs="Arial"/>
                <w:sz w:val="20"/>
                <w:szCs w:val="20"/>
                <w:lang w:val="es-419"/>
              </w:rPr>
              <w:t xml:space="preserve"> asocia con formas </w:t>
            </w:r>
            <w:r w:rsidRPr="00366A9D">
              <w:rPr>
                <w:rFonts w:ascii="Arial" w:hAnsi="Arial" w:cs="Arial"/>
                <w:sz w:val="20"/>
                <w:szCs w:val="20"/>
                <w:lang w:val="es-419"/>
              </w:rPr>
              <w:t>cotidianas en la construcción.</w:t>
            </w:r>
          </w:p>
        </w:tc>
        <w:tc>
          <w:tcPr>
            <w:tcW w:w="3626" w:type="dxa"/>
          </w:tcPr>
          <w:p w:rsidR="00373576" w:rsidRPr="00D933B1" w:rsidRDefault="00373576" w:rsidP="00373576">
            <w:pPr>
              <w:jc w:val="both"/>
              <w:rPr>
                <w:rFonts w:ascii="Arial" w:hAnsi="Arial" w:cs="Arial"/>
                <w:sz w:val="20"/>
                <w:szCs w:val="20"/>
                <w:lang w:val="es-419"/>
              </w:rPr>
            </w:pPr>
            <w:r w:rsidRPr="00366A9D">
              <w:rPr>
                <w:rFonts w:ascii="Arial" w:hAnsi="Arial" w:cs="Arial"/>
                <w:sz w:val="20"/>
                <w:szCs w:val="20"/>
                <w:lang w:val="es-419"/>
              </w:rPr>
              <w:t>Diferencia</w:t>
            </w:r>
            <w:r>
              <w:rPr>
                <w:rFonts w:ascii="Arial" w:hAnsi="Arial" w:cs="Arial"/>
                <w:sz w:val="20"/>
                <w:szCs w:val="20"/>
                <w:lang w:val="es-419"/>
              </w:rPr>
              <w:t xml:space="preserve"> e identifica</w:t>
            </w:r>
            <w:r w:rsidRPr="00366A9D">
              <w:rPr>
                <w:rFonts w:ascii="Arial" w:hAnsi="Arial" w:cs="Arial"/>
                <w:sz w:val="20"/>
                <w:szCs w:val="20"/>
                <w:lang w:val="es-419"/>
              </w:rPr>
              <w:t xml:space="preserve"> las</w:t>
            </w:r>
            <w:r>
              <w:rPr>
                <w:rFonts w:ascii="Arial" w:hAnsi="Arial" w:cs="Arial"/>
                <w:sz w:val="20"/>
                <w:szCs w:val="20"/>
                <w:lang w:val="es-419"/>
              </w:rPr>
              <w:t xml:space="preserve"> propiedades geométricas de las figuras y </w:t>
            </w:r>
            <w:r w:rsidRPr="00366A9D">
              <w:rPr>
                <w:rFonts w:ascii="Arial" w:hAnsi="Arial" w:cs="Arial"/>
                <w:sz w:val="20"/>
                <w:szCs w:val="20"/>
                <w:lang w:val="es-419"/>
              </w:rPr>
              <w:t xml:space="preserve">los elementos que </w:t>
            </w:r>
            <w:r>
              <w:rPr>
                <w:rFonts w:ascii="Arial" w:hAnsi="Arial" w:cs="Arial"/>
                <w:sz w:val="20"/>
                <w:szCs w:val="20"/>
                <w:lang w:val="es-419"/>
              </w:rPr>
              <w:t>las componen.</w:t>
            </w:r>
          </w:p>
          <w:p w:rsidR="00373576" w:rsidRPr="00D933B1" w:rsidRDefault="00373576" w:rsidP="00373576">
            <w:pPr>
              <w:jc w:val="both"/>
              <w:rPr>
                <w:rFonts w:ascii="Arial" w:hAnsi="Arial" w:cs="Arial"/>
                <w:sz w:val="20"/>
                <w:szCs w:val="20"/>
                <w:lang w:val="es-419"/>
              </w:rPr>
            </w:pPr>
          </w:p>
        </w:tc>
        <w:tc>
          <w:tcPr>
            <w:tcW w:w="3072" w:type="dxa"/>
          </w:tcPr>
          <w:p w:rsidR="00373576" w:rsidRPr="00366A9D" w:rsidRDefault="00373576" w:rsidP="00373576">
            <w:pPr>
              <w:jc w:val="both"/>
              <w:rPr>
                <w:rFonts w:ascii="Arial" w:hAnsi="Arial" w:cs="Arial"/>
                <w:sz w:val="20"/>
                <w:szCs w:val="20"/>
              </w:rPr>
            </w:pPr>
            <w:r w:rsidRPr="00366A9D">
              <w:rPr>
                <w:rFonts w:ascii="Arial" w:hAnsi="Arial" w:cs="Arial"/>
                <w:sz w:val="20"/>
                <w:szCs w:val="20"/>
              </w:rPr>
              <w:t>Describe las congruencias y semejanzas en figuras</w:t>
            </w:r>
          </w:p>
          <w:p w:rsidR="00373576" w:rsidRPr="00D933B1" w:rsidRDefault="00373576" w:rsidP="00373576">
            <w:pPr>
              <w:jc w:val="both"/>
              <w:rPr>
                <w:rFonts w:ascii="Arial" w:hAnsi="Arial" w:cs="Arial"/>
                <w:sz w:val="20"/>
                <w:szCs w:val="20"/>
              </w:rPr>
            </w:pPr>
            <w:r w:rsidRPr="00366A9D">
              <w:rPr>
                <w:rFonts w:ascii="Arial" w:hAnsi="Arial" w:cs="Arial"/>
                <w:sz w:val="20"/>
                <w:szCs w:val="20"/>
              </w:rPr>
              <w:t>Bidimensionales</w:t>
            </w:r>
            <w:r>
              <w:rPr>
                <w:rFonts w:ascii="Arial" w:hAnsi="Arial" w:cs="Arial"/>
                <w:sz w:val="20"/>
                <w:szCs w:val="20"/>
              </w:rPr>
              <w:t>.</w:t>
            </w:r>
          </w:p>
          <w:p w:rsidR="00373576" w:rsidRDefault="00373576" w:rsidP="00373576">
            <w:pPr>
              <w:rPr>
                <w:rFonts w:ascii="Arial" w:hAnsi="Arial" w:cs="Arial"/>
                <w:b/>
                <w:sz w:val="20"/>
                <w:szCs w:val="20"/>
              </w:rPr>
            </w:pPr>
          </w:p>
        </w:tc>
        <w:tc>
          <w:tcPr>
            <w:tcW w:w="2796" w:type="dxa"/>
          </w:tcPr>
          <w:p w:rsidR="00373576" w:rsidRPr="00366A9D" w:rsidRDefault="00373576" w:rsidP="00373576">
            <w:pPr>
              <w:jc w:val="both"/>
              <w:rPr>
                <w:rFonts w:ascii="Arial" w:hAnsi="Arial" w:cs="Arial"/>
                <w:sz w:val="20"/>
                <w:szCs w:val="20"/>
              </w:rPr>
            </w:pPr>
            <w:r>
              <w:rPr>
                <w:rFonts w:ascii="Arial" w:hAnsi="Arial" w:cs="Arial"/>
                <w:sz w:val="20"/>
                <w:szCs w:val="20"/>
              </w:rPr>
              <w:t>Halla áreas de diferentes figuras geométricas.</w:t>
            </w:r>
          </w:p>
        </w:tc>
        <w:tc>
          <w:tcPr>
            <w:tcW w:w="3487" w:type="dxa"/>
          </w:tcPr>
          <w:p w:rsidR="00373576" w:rsidRPr="00416BB8" w:rsidRDefault="00373576" w:rsidP="00373576">
            <w:pPr>
              <w:jc w:val="both"/>
              <w:rPr>
                <w:rFonts w:ascii="Arial" w:hAnsi="Arial" w:cs="Arial"/>
                <w:sz w:val="20"/>
                <w:szCs w:val="20"/>
              </w:rPr>
            </w:pPr>
            <w:r>
              <w:rPr>
                <w:rFonts w:ascii="Arial" w:hAnsi="Arial" w:cs="Arial"/>
                <w:sz w:val="20"/>
                <w:szCs w:val="20"/>
              </w:rPr>
              <w:t>Halla áreas de figuras geométricas a partir de la composición y descomposición de áreas totales.</w:t>
            </w:r>
          </w:p>
        </w:tc>
      </w:tr>
    </w:tbl>
    <w:p w:rsidR="00373576" w:rsidRDefault="00373576" w:rsidP="00373576">
      <w:pPr>
        <w:rPr>
          <w:rFonts w:ascii="Arial" w:hAnsi="Arial" w:cs="Arial"/>
          <w:b/>
          <w:sz w:val="20"/>
          <w:szCs w:val="20"/>
        </w:rPr>
      </w:pPr>
    </w:p>
    <w:p w:rsidR="00373576" w:rsidRPr="00CA7E4F"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373576" w:rsidRPr="007511CF" w:rsidTr="00373576">
        <w:tc>
          <w:tcPr>
            <w:tcW w:w="2518" w:type="dxa"/>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lastRenderedPageBreak/>
              <w:t>Docentes:</w:t>
            </w:r>
          </w:p>
        </w:tc>
        <w:tc>
          <w:tcPr>
            <w:tcW w:w="11936" w:type="dxa"/>
            <w:gridSpan w:val="3"/>
          </w:tcPr>
          <w:p w:rsidR="00373576" w:rsidRPr="007511CF" w:rsidRDefault="00373576" w:rsidP="00373576">
            <w:pPr>
              <w:rPr>
                <w:rFonts w:ascii="Arial" w:hAnsi="Arial" w:cs="Arial"/>
                <w:b/>
                <w:sz w:val="20"/>
                <w:szCs w:val="20"/>
              </w:rPr>
            </w:pPr>
            <w:r w:rsidRPr="007511CF">
              <w:rPr>
                <w:rFonts w:ascii="Arial" w:hAnsi="Arial" w:cs="Arial"/>
                <w:b/>
                <w:sz w:val="20"/>
                <w:szCs w:val="20"/>
              </w:rPr>
              <w:t>LINA ALVAREZ RIOS</w:t>
            </w:r>
          </w:p>
        </w:tc>
      </w:tr>
      <w:tr w:rsidR="00373576" w:rsidRPr="007511CF" w:rsidTr="00373576">
        <w:tc>
          <w:tcPr>
            <w:tcW w:w="2518" w:type="dxa"/>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t xml:space="preserve">Área </w:t>
            </w:r>
          </w:p>
        </w:tc>
        <w:tc>
          <w:tcPr>
            <w:tcW w:w="6549" w:type="dxa"/>
          </w:tcPr>
          <w:p w:rsidR="00373576" w:rsidRPr="007511CF" w:rsidRDefault="00373576" w:rsidP="00373576">
            <w:pPr>
              <w:rPr>
                <w:rFonts w:ascii="Arial" w:hAnsi="Arial" w:cs="Arial"/>
                <w:b/>
                <w:sz w:val="20"/>
                <w:szCs w:val="20"/>
              </w:rPr>
            </w:pPr>
            <w:r w:rsidRPr="007511CF">
              <w:rPr>
                <w:rFonts w:ascii="Arial" w:hAnsi="Arial" w:cs="Arial"/>
                <w:b/>
                <w:sz w:val="20"/>
                <w:szCs w:val="20"/>
              </w:rPr>
              <w:t>GEOMETRIA</w:t>
            </w:r>
          </w:p>
        </w:tc>
        <w:tc>
          <w:tcPr>
            <w:tcW w:w="1105" w:type="dxa"/>
            <w:shd w:val="clear" w:color="auto" w:fill="D9D9D9" w:themeFill="background1" w:themeFillShade="D9"/>
          </w:tcPr>
          <w:p w:rsidR="00373576" w:rsidRPr="007511CF" w:rsidRDefault="00373576" w:rsidP="00373576">
            <w:pPr>
              <w:rPr>
                <w:rFonts w:ascii="Arial" w:hAnsi="Arial" w:cs="Arial"/>
                <w:b/>
                <w:sz w:val="20"/>
                <w:szCs w:val="20"/>
              </w:rPr>
            </w:pPr>
            <w:r w:rsidRPr="007511CF">
              <w:rPr>
                <w:rFonts w:ascii="Arial" w:hAnsi="Arial" w:cs="Arial"/>
                <w:b/>
                <w:sz w:val="20"/>
                <w:szCs w:val="20"/>
                <w:lang w:val="es-419"/>
              </w:rPr>
              <w:t>Grado:</w:t>
            </w:r>
          </w:p>
        </w:tc>
        <w:tc>
          <w:tcPr>
            <w:tcW w:w="4282" w:type="dxa"/>
          </w:tcPr>
          <w:p w:rsidR="00373576" w:rsidRPr="00373576" w:rsidRDefault="00373576" w:rsidP="00373576">
            <w:pPr>
              <w:rPr>
                <w:rFonts w:ascii="Arial" w:hAnsi="Arial" w:cs="Arial"/>
                <w:b/>
                <w:sz w:val="28"/>
                <w:szCs w:val="28"/>
              </w:rPr>
            </w:pPr>
            <w:r w:rsidRPr="00373576">
              <w:rPr>
                <w:rFonts w:ascii="Arial" w:hAnsi="Arial" w:cs="Arial"/>
                <w:b/>
                <w:sz w:val="28"/>
                <w:szCs w:val="28"/>
              </w:rPr>
              <w:t>Caminando en secundaria 6/7</w:t>
            </w:r>
          </w:p>
        </w:tc>
      </w:tr>
      <w:tr w:rsidR="00373576" w:rsidRPr="007511CF" w:rsidTr="00373576">
        <w:tc>
          <w:tcPr>
            <w:tcW w:w="2518" w:type="dxa"/>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t>Año:</w:t>
            </w:r>
          </w:p>
        </w:tc>
        <w:tc>
          <w:tcPr>
            <w:tcW w:w="6549" w:type="dxa"/>
          </w:tcPr>
          <w:p w:rsidR="00373576" w:rsidRPr="007511CF" w:rsidRDefault="00373576" w:rsidP="00373576">
            <w:pPr>
              <w:rPr>
                <w:rFonts w:ascii="Arial" w:hAnsi="Arial" w:cs="Arial"/>
                <w:b/>
                <w:sz w:val="20"/>
                <w:szCs w:val="20"/>
              </w:rPr>
            </w:pPr>
            <w:r w:rsidRPr="007511CF">
              <w:rPr>
                <w:rFonts w:ascii="Arial" w:hAnsi="Arial" w:cs="Arial"/>
                <w:b/>
                <w:sz w:val="20"/>
                <w:szCs w:val="20"/>
              </w:rPr>
              <w:t>2020</w:t>
            </w:r>
          </w:p>
        </w:tc>
        <w:tc>
          <w:tcPr>
            <w:tcW w:w="1105" w:type="dxa"/>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t>Versión:</w:t>
            </w:r>
          </w:p>
        </w:tc>
        <w:tc>
          <w:tcPr>
            <w:tcW w:w="4282" w:type="dxa"/>
          </w:tcPr>
          <w:p w:rsidR="00373576" w:rsidRPr="007511CF" w:rsidRDefault="00373576" w:rsidP="00373576">
            <w:pPr>
              <w:rPr>
                <w:rFonts w:ascii="Arial" w:hAnsi="Arial" w:cs="Arial"/>
                <w:b/>
                <w:sz w:val="20"/>
                <w:szCs w:val="20"/>
              </w:rPr>
            </w:pPr>
          </w:p>
        </w:tc>
      </w:tr>
    </w:tbl>
    <w:p w:rsidR="00373576" w:rsidRPr="007511CF"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3576" w:rsidRPr="007511CF" w:rsidTr="00373576">
        <w:tc>
          <w:tcPr>
            <w:tcW w:w="2547" w:type="dxa"/>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t>Objetivo de Grado:</w:t>
            </w:r>
          </w:p>
        </w:tc>
        <w:tc>
          <w:tcPr>
            <w:tcW w:w="11907" w:type="dxa"/>
          </w:tcPr>
          <w:p w:rsidR="00373576" w:rsidRPr="007511CF" w:rsidRDefault="00373576" w:rsidP="00373576">
            <w:pPr>
              <w:spacing w:line="360" w:lineRule="auto"/>
              <w:jc w:val="both"/>
              <w:rPr>
                <w:rFonts w:ascii="Arial" w:hAnsi="Arial" w:cs="Arial"/>
                <w:b/>
                <w:sz w:val="20"/>
                <w:szCs w:val="20"/>
                <w:lang w:val="es-MX"/>
              </w:rPr>
            </w:pPr>
            <w:r w:rsidRPr="007511CF">
              <w:rPr>
                <w:rFonts w:ascii="Arial" w:hAnsi="Arial" w:cs="Arial"/>
                <w:sz w:val="20"/>
                <w:szCs w:val="20"/>
                <w:lang w:val="es-MX"/>
              </w:rPr>
              <w:t>Formar</w:t>
            </w:r>
            <w:r w:rsidRPr="007511CF">
              <w:rPr>
                <w:rFonts w:ascii="Arial" w:hAnsi="Arial" w:cs="Arial"/>
                <w:sz w:val="20"/>
                <w:szCs w:val="20"/>
              </w:rPr>
              <w:t xml:space="preserve"> estudiantes competentes para  aplicar  el estudio de la geometría, estadística  en los campos de la ciencia y la tecnología mediante el planteamiento y la solución de situaciones problema como estrategia didáctica para la presentación,  apropiación de conocimientos matemáticos, geométricos, estadísticos  que permita interpretar y valorar la información de su entorno por medio de la generalización y la modelación para la toma de decisiones.</w:t>
            </w:r>
          </w:p>
          <w:p w:rsidR="00373576" w:rsidRPr="007511CF" w:rsidRDefault="00373576" w:rsidP="00373576">
            <w:pPr>
              <w:rPr>
                <w:rFonts w:ascii="Arial" w:hAnsi="Arial" w:cs="Arial"/>
                <w:b/>
                <w:sz w:val="20"/>
                <w:szCs w:val="20"/>
              </w:rPr>
            </w:pPr>
          </w:p>
        </w:tc>
      </w:tr>
    </w:tbl>
    <w:p w:rsidR="00373576" w:rsidRPr="007511CF" w:rsidRDefault="00373576" w:rsidP="00373576">
      <w:pPr>
        <w:rPr>
          <w:rFonts w:ascii="Arial" w:hAnsi="Arial" w:cs="Arial"/>
          <w:b/>
          <w:sz w:val="20"/>
          <w:szCs w:val="20"/>
        </w:rPr>
      </w:pPr>
    </w:p>
    <w:p w:rsidR="00373576" w:rsidRPr="00373576" w:rsidRDefault="00373576" w:rsidP="00373576">
      <w:pPr>
        <w:jc w:val="center"/>
        <w:rPr>
          <w:rFonts w:ascii="Arial" w:hAnsi="Arial" w:cs="Arial"/>
          <w:b/>
          <w:sz w:val="28"/>
          <w:szCs w:val="28"/>
          <w:lang w:val="es-419"/>
        </w:rPr>
      </w:pPr>
      <w:r w:rsidRPr="00373576">
        <w:rPr>
          <w:rFonts w:ascii="Arial" w:hAnsi="Arial" w:cs="Arial"/>
          <w:b/>
          <w:sz w:val="28"/>
          <w:szCs w:val="28"/>
          <w:lang w:val="es-419"/>
        </w:rPr>
        <w:t>PRIMER PERIODO</w:t>
      </w:r>
    </w:p>
    <w:p w:rsidR="00373576" w:rsidRPr="007511CF"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3576" w:rsidRPr="007511CF" w:rsidTr="00373576">
        <w:tc>
          <w:tcPr>
            <w:tcW w:w="2972" w:type="dxa"/>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t>Objetivo de Periodo:</w:t>
            </w:r>
          </w:p>
        </w:tc>
        <w:tc>
          <w:tcPr>
            <w:tcW w:w="11482" w:type="dxa"/>
          </w:tcPr>
          <w:p w:rsidR="00373576" w:rsidRPr="007511CF" w:rsidRDefault="00373576" w:rsidP="00373576">
            <w:pPr>
              <w:rPr>
                <w:rFonts w:ascii="Arial" w:hAnsi="Arial" w:cs="Arial"/>
                <w:sz w:val="20"/>
                <w:szCs w:val="20"/>
              </w:rPr>
            </w:pPr>
            <w:r w:rsidRPr="007511CF">
              <w:rPr>
                <w:rFonts w:ascii="Arial" w:hAnsi="Arial" w:cs="Arial"/>
                <w:sz w:val="20"/>
                <w:szCs w:val="20"/>
              </w:rPr>
              <w:t>Reconocer la importancia de los conceptos geométricos, estadísticos  para la solución de problemas que permitan solucionar necesidades de la vida diaria en la sociedad.</w:t>
            </w:r>
          </w:p>
          <w:p w:rsidR="00373576" w:rsidRPr="007511CF" w:rsidRDefault="00373576" w:rsidP="00373576">
            <w:pPr>
              <w:rPr>
                <w:rFonts w:ascii="Arial" w:hAnsi="Arial" w:cs="Arial"/>
                <w:b/>
                <w:sz w:val="20"/>
                <w:szCs w:val="20"/>
              </w:rPr>
            </w:pPr>
          </w:p>
        </w:tc>
      </w:tr>
      <w:tr w:rsidR="00373576" w:rsidRPr="007511CF" w:rsidTr="00373576">
        <w:tc>
          <w:tcPr>
            <w:tcW w:w="2972" w:type="dxa"/>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t>Método para desarrollar las competencias (Pregunta problematizadora, situaciones problema, situación comunicativa…)</w:t>
            </w:r>
          </w:p>
        </w:tc>
        <w:tc>
          <w:tcPr>
            <w:tcW w:w="11482" w:type="dxa"/>
          </w:tcPr>
          <w:p w:rsidR="00373576" w:rsidRPr="007511CF" w:rsidRDefault="00373576" w:rsidP="00373576">
            <w:pPr>
              <w:rPr>
                <w:rFonts w:ascii="Arial" w:hAnsi="Arial" w:cs="Arial"/>
                <w:b/>
                <w:sz w:val="20"/>
                <w:szCs w:val="20"/>
              </w:rPr>
            </w:pPr>
            <w:r w:rsidRPr="007511CF">
              <w:rPr>
                <w:rFonts w:ascii="Arial" w:hAnsi="Arial" w:cs="Arial"/>
                <w:noProof/>
                <w:sz w:val="20"/>
                <w:szCs w:val="20"/>
                <w:lang w:val="es-CO" w:eastAsia="es-CO"/>
              </w:rPr>
              <w:drawing>
                <wp:anchor distT="0" distB="0" distL="114300" distR="114300" simplePos="0" relativeHeight="251659264" behindDoc="1" locked="0" layoutInCell="1" allowOverlap="1" wp14:anchorId="1B6FA302" wp14:editId="24CD39FA">
                  <wp:simplePos x="0" y="0"/>
                  <wp:positionH relativeFrom="column">
                    <wp:posOffset>5464810</wp:posOffset>
                  </wp:positionH>
                  <wp:positionV relativeFrom="paragraph">
                    <wp:posOffset>216535</wp:posOffset>
                  </wp:positionV>
                  <wp:extent cx="1559560" cy="1619885"/>
                  <wp:effectExtent l="19050" t="19050" r="21590" b="1841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8379" t="40999" r="24552" b="25741"/>
                          <a:stretch/>
                        </pic:blipFill>
                        <pic:spPr bwMode="auto">
                          <a:xfrm>
                            <a:off x="0" y="0"/>
                            <a:ext cx="1559560" cy="1619885"/>
                          </a:xfrm>
                          <a:prstGeom prst="rect">
                            <a:avLst/>
                          </a:prstGeom>
                          <a:ln w="12700">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3576" w:rsidRPr="007511CF" w:rsidRDefault="00373576" w:rsidP="00373576">
            <w:pPr>
              <w:rPr>
                <w:rFonts w:ascii="Arial" w:hAnsi="Arial" w:cs="Arial"/>
                <w:b/>
                <w:sz w:val="20"/>
                <w:szCs w:val="20"/>
              </w:rPr>
            </w:pPr>
            <w:r w:rsidRPr="007511CF">
              <w:rPr>
                <w:rFonts w:ascii="Arial" w:hAnsi="Arial" w:cs="Arial"/>
                <w:b/>
                <w:sz w:val="20"/>
                <w:szCs w:val="20"/>
              </w:rPr>
              <w:t xml:space="preserve">SITUACION PROBLEMA </w:t>
            </w:r>
          </w:p>
          <w:p w:rsidR="00373576" w:rsidRPr="007511CF" w:rsidRDefault="00373576" w:rsidP="00373576">
            <w:pPr>
              <w:rPr>
                <w:rFonts w:ascii="Arial" w:hAnsi="Arial" w:cs="Arial"/>
                <w:b/>
                <w:sz w:val="20"/>
                <w:szCs w:val="20"/>
              </w:rPr>
            </w:pPr>
          </w:p>
          <w:p w:rsidR="00373576" w:rsidRPr="007511CF" w:rsidRDefault="00373576" w:rsidP="00373576">
            <w:pPr>
              <w:rPr>
                <w:rFonts w:ascii="Arial" w:hAnsi="Arial" w:cs="Arial"/>
                <w:sz w:val="20"/>
                <w:szCs w:val="20"/>
              </w:rPr>
            </w:pPr>
            <w:r w:rsidRPr="007511CF">
              <w:rPr>
                <w:rFonts w:ascii="Arial" w:hAnsi="Arial" w:cs="Arial"/>
                <w:sz w:val="20"/>
                <w:szCs w:val="20"/>
              </w:rPr>
              <w:t xml:space="preserve">En relación con los terrenos y las construcciones de edificios y casas, a veces los terrenos no son ni rectángulos ni cuadrados. En el plano de la derecha se observa un terreno. En la parte sombreada, con forma de triángulo, se sembrará zacate y el resto del terreno se utilizará para levantar un departamento de dos pisos. ¿Cuál es el total de área que se usará para sembrar zacate? ¿Cuál es el perímetro del terreno para construir el departamento? </w:t>
            </w:r>
          </w:p>
          <w:p w:rsidR="00373576" w:rsidRPr="007511CF" w:rsidRDefault="00373576" w:rsidP="00373576">
            <w:pPr>
              <w:rPr>
                <w:rFonts w:ascii="Arial" w:hAnsi="Arial" w:cs="Arial"/>
                <w:sz w:val="20"/>
                <w:szCs w:val="20"/>
              </w:rPr>
            </w:pPr>
          </w:p>
          <w:p w:rsidR="00373576" w:rsidRPr="007511CF" w:rsidRDefault="00373576" w:rsidP="00373576">
            <w:pPr>
              <w:rPr>
                <w:rFonts w:ascii="Arial" w:hAnsi="Arial" w:cs="Arial"/>
                <w:b/>
                <w:sz w:val="20"/>
                <w:szCs w:val="20"/>
              </w:rPr>
            </w:pPr>
          </w:p>
        </w:tc>
      </w:tr>
      <w:tr w:rsidR="00373576" w:rsidRPr="007511CF" w:rsidTr="00373576">
        <w:tc>
          <w:tcPr>
            <w:tcW w:w="2972" w:type="dxa"/>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t>Proyectos Institucionales, cátedras y temas transversales</w:t>
            </w:r>
          </w:p>
        </w:tc>
        <w:tc>
          <w:tcPr>
            <w:tcW w:w="11482" w:type="dxa"/>
          </w:tcPr>
          <w:p w:rsidR="00373576" w:rsidRPr="007511CF" w:rsidRDefault="00373576" w:rsidP="00373576">
            <w:pPr>
              <w:rPr>
                <w:rFonts w:ascii="Arial" w:hAnsi="Arial" w:cs="Arial"/>
                <w:b/>
                <w:sz w:val="20"/>
                <w:szCs w:val="20"/>
              </w:rPr>
            </w:pPr>
          </w:p>
          <w:p w:rsidR="00373576" w:rsidRPr="007511CF" w:rsidRDefault="00373576" w:rsidP="00373576">
            <w:pPr>
              <w:rPr>
                <w:rFonts w:ascii="Arial" w:hAnsi="Arial" w:cs="Arial"/>
                <w:b/>
                <w:sz w:val="20"/>
                <w:szCs w:val="20"/>
              </w:rPr>
            </w:pPr>
            <w:r w:rsidRPr="007511CF">
              <w:rPr>
                <w:rFonts w:ascii="Arial" w:hAnsi="Arial" w:cs="Arial"/>
                <w:b/>
                <w:sz w:val="20"/>
                <w:szCs w:val="20"/>
              </w:rPr>
              <w:t xml:space="preserve">Investigación Escolar </w:t>
            </w:r>
          </w:p>
        </w:tc>
      </w:tr>
    </w:tbl>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Pr="007511CF" w:rsidRDefault="00373576" w:rsidP="00373576">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73576" w:rsidRPr="007511CF" w:rsidTr="00373576">
        <w:tc>
          <w:tcPr>
            <w:tcW w:w="2972" w:type="dxa"/>
            <w:vMerge w:val="restart"/>
            <w:shd w:val="clear" w:color="auto" w:fill="D9D9D9" w:themeFill="background1" w:themeFillShade="D9"/>
          </w:tcPr>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lastRenderedPageBreak/>
              <w:t>Lineamientos Curriculares;</w:t>
            </w:r>
          </w:p>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t>Estándares de Competencias;DBA; MATRIZ REFERENCIA -ICFES</w:t>
            </w:r>
          </w:p>
          <w:p w:rsidR="00373576" w:rsidRPr="007511CF" w:rsidRDefault="00373576" w:rsidP="00373576">
            <w:pPr>
              <w:jc w:val="center"/>
              <w:rPr>
                <w:rFonts w:ascii="Arial" w:hAnsi="Arial" w:cs="Arial"/>
                <w:b/>
                <w:sz w:val="20"/>
                <w:szCs w:val="20"/>
                <w:lang w:val="es-419"/>
              </w:rPr>
            </w:pPr>
          </w:p>
        </w:tc>
        <w:tc>
          <w:tcPr>
            <w:tcW w:w="3402" w:type="dxa"/>
            <w:vMerge w:val="restart"/>
            <w:shd w:val="clear" w:color="auto" w:fill="D9D9D9" w:themeFill="background1" w:themeFillShade="D9"/>
          </w:tcPr>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373576" w:rsidRPr="007511CF" w:rsidRDefault="00373576" w:rsidP="00373576">
            <w:pPr>
              <w:jc w:val="center"/>
              <w:rPr>
                <w:rFonts w:ascii="Arial" w:hAnsi="Arial" w:cs="Arial"/>
                <w:b/>
                <w:sz w:val="20"/>
                <w:szCs w:val="20"/>
                <w:lang w:val="es-419"/>
              </w:rPr>
            </w:pPr>
          </w:p>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t>Ejes temáticos/</w:t>
            </w:r>
          </w:p>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t>saberes</w:t>
            </w:r>
          </w:p>
        </w:tc>
        <w:tc>
          <w:tcPr>
            <w:tcW w:w="5739" w:type="dxa"/>
            <w:gridSpan w:val="3"/>
            <w:shd w:val="clear" w:color="auto" w:fill="D9D9D9" w:themeFill="background1" w:themeFillShade="D9"/>
          </w:tcPr>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t>Componentes del Aprendizaje</w:t>
            </w:r>
          </w:p>
        </w:tc>
      </w:tr>
      <w:tr w:rsidR="00373576" w:rsidRPr="007511CF" w:rsidTr="00373576">
        <w:tc>
          <w:tcPr>
            <w:tcW w:w="2972" w:type="dxa"/>
            <w:vMerge/>
          </w:tcPr>
          <w:p w:rsidR="00373576" w:rsidRPr="007511CF" w:rsidRDefault="00373576" w:rsidP="00373576">
            <w:pPr>
              <w:jc w:val="center"/>
              <w:rPr>
                <w:rFonts w:ascii="Arial" w:hAnsi="Arial" w:cs="Arial"/>
                <w:b/>
                <w:sz w:val="20"/>
                <w:szCs w:val="20"/>
              </w:rPr>
            </w:pPr>
          </w:p>
        </w:tc>
        <w:tc>
          <w:tcPr>
            <w:tcW w:w="3402" w:type="dxa"/>
            <w:vMerge/>
            <w:shd w:val="clear" w:color="auto" w:fill="D9D9D9" w:themeFill="background1" w:themeFillShade="D9"/>
          </w:tcPr>
          <w:p w:rsidR="00373576" w:rsidRPr="007511CF" w:rsidRDefault="00373576" w:rsidP="00373576">
            <w:pPr>
              <w:jc w:val="center"/>
              <w:rPr>
                <w:rFonts w:ascii="Arial" w:hAnsi="Arial" w:cs="Arial"/>
                <w:b/>
                <w:sz w:val="20"/>
                <w:szCs w:val="20"/>
              </w:rPr>
            </w:pPr>
          </w:p>
        </w:tc>
        <w:tc>
          <w:tcPr>
            <w:tcW w:w="2341" w:type="dxa"/>
            <w:vMerge/>
            <w:shd w:val="clear" w:color="auto" w:fill="D9D9D9" w:themeFill="background1" w:themeFillShade="D9"/>
          </w:tcPr>
          <w:p w:rsidR="00373576" w:rsidRPr="007511CF" w:rsidRDefault="00373576" w:rsidP="00373576">
            <w:pPr>
              <w:jc w:val="center"/>
              <w:rPr>
                <w:rFonts w:ascii="Arial" w:hAnsi="Arial" w:cs="Arial"/>
                <w:b/>
                <w:sz w:val="20"/>
                <w:szCs w:val="20"/>
              </w:rPr>
            </w:pPr>
          </w:p>
        </w:tc>
        <w:tc>
          <w:tcPr>
            <w:tcW w:w="2063" w:type="dxa"/>
            <w:shd w:val="clear" w:color="auto" w:fill="D9D9D9" w:themeFill="background1" w:themeFillShade="D9"/>
          </w:tcPr>
          <w:p w:rsidR="00373576" w:rsidRPr="007511CF" w:rsidRDefault="00373576" w:rsidP="00373576">
            <w:pPr>
              <w:jc w:val="center"/>
              <w:rPr>
                <w:rFonts w:ascii="Arial" w:hAnsi="Arial" w:cs="Arial"/>
                <w:b/>
                <w:sz w:val="20"/>
                <w:szCs w:val="20"/>
                <w:lang w:val="es-419"/>
              </w:rPr>
            </w:pPr>
          </w:p>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t>Cognitivo</w:t>
            </w:r>
          </w:p>
        </w:tc>
        <w:tc>
          <w:tcPr>
            <w:tcW w:w="1691" w:type="dxa"/>
            <w:shd w:val="clear" w:color="auto" w:fill="D9D9D9" w:themeFill="background1" w:themeFillShade="D9"/>
          </w:tcPr>
          <w:p w:rsidR="00373576" w:rsidRPr="007511CF" w:rsidRDefault="00373576" w:rsidP="00373576">
            <w:pPr>
              <w:jc w:val="center"/>
              <w:rPr>
                <w:rFonts w:ascii="Arial" w:hAnsi="Arial" w:cs="Arial"/>
                <w:b/>
                <w:sz w:val="20"/>
                <w:szCs w:val="20"/>
                <w:lang w:val="es-419"/>
              </w:rPr>
            </w:pPr>
          </w:p>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t>Procedimental</w:t>
            </w:r>
          </w:p>
        </w:tc>
        <w:tc>
          <w:tcPr>
            <w:tcW w:w="1985" w:type="dxa"/>
            <w:shd w:val="clear" w:color="auto" w:fill="D9D9D9" w:themeFill="background1" w:themeFillShade="D9"/>
          </w:tcPr>
          <w:p w:rsidR="00373576" w:rsidRPr="007511CF" w:rsidRDefault="00373576" w:rsidP="00373576">
            <w:pPr>
              <w:jc w:val="center"/>
              <w:rPr>
                <w:rFonts w:ascii="Arial" w:hAnsi="Arial" w:cs="Arial"/>
                <w:b/>
                <w:sz w:val="20"/>
                <w:szCs w:val="20"/>
                <w:lang w:val="es-419"/>
              </w:rPr>
            </w:pPr>
          </w:p>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t>Actitudinal (No comportamental)</w:t>
            </w:r>
          </w:p>
        </w:tc>
      </w:tr>
      <w:tr w:rsidR="00373576" w:rsidRPr="007511CF" w:rsidTr="00373576">
        <w:tc>
          <w:tcPr>
            <w:tcW w:w="2972" w:type="dxa"/>
          </w:tcPr>
          <w:p w:rsidR="00373576" w:rsidRPr="007511CF" w:rsidRDefault="00373576" w:rsidP="00373576">
            <w:pPr>
              <w:jc w:val="both"/>
              <w:rPr>
                <w:rFonts w:ascii="Arial" w:hAnsi="Arial" w:cs="Arial"/>
                <w:sz w:val="20"/>
                <w:szCs w:val="20"/>
                <w:lang w:val="es-419"/>
              </w:rPr>
            </w:pPr>
          </w:p>
          <w:p w:rsidR="00373576" w:rsidRPr="007511CF" w:rsidRDefault="00373576" w:rsidP="00373576">
            <w:pPr>
              <w:jc w:val="both"/>
              <w:rPr>
                <w:rFonts w:ascii="Arial" w:hAnsi="Arial" w:cs="Arial"/>
                <w:sz w:val="20"/>
                <w:szCs w:val="20"/>
                <w:lang w:val="es-419"/>
              </w:rPr>
            </w:pPr>
            <w:r w:rsidRPr="007511CF">
              <w:rPr>
                <w:rFonts w:ascii="Arial" w:hAnsi="Arial" w:cs="Arial"/>
                <w:sz w:val="20"/>
                <w:szCs w:val="20"/>
                <w:lang w:val="es-419"/>
              </w:rPr>
              <w:t xml:space="preserve">LINEAMIENTOS </w:t>
            </w:r>
          </w:p>
          <w:p w:rsidR="00373576" w:rsidRPr="007511CF" w:rsidRDefault="00373576" w:rsidP="00373576">
            <w:pPr>
              <w:jc w:val="both"/>
              <w:rPr>
                <w:rFonts w:ascii="Arial" w:hAnsi="Arial" w:cs="Arial"/>
                <w:sz w:val="20"/>
                <w:szCs w:val="20"/>
                <w:lang w:val="es-419"/>
              </w:rPr>
            </w:pPr>
          </w:p>
          <w:p w:rsidR="00373576" w:rsidRPr="007511CF" w:rsidRDefault="00373576" w:rsidP="00373576">
            <w:pPr>
              <w:jc w:val="both"/>
              <w:rPr>
                <w:rFonts w:ascii="Arial" w:hAnsi="Arial" w:cs="Arial"/>
                <w:sz w:val="20"/>
                <w:szCs w:val="20"/>
                <w:lang w:val="es-419"/>
              </w:rPr>
            </w:pPr>
            <w:r w:rsidRPr="007511CF">
              <w:rPr>
                <w:rFonts w:ascii="Arial" w:hAnsi="Arial" w:cs="Arial"/>
                <w:sz w:val="20"/>
                <w:szCs w:val="20"/>
              </w:rPr>
              <w:t>Utilizo técnicas y herramientas para la construcción de figuras planas y cuerpos con medidas dadas.</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 xml:space="preserve">DBA </w:t>
            </w:r>
          </w:p>
          <w:p w:rsidR="00373576" w:rsidRPr="007511CF" w:rsidRDefault="00373576" w:rsidP="00373576">
            <w:pPr>
              <w:jc w:val="both"/>
              <w:rPr>
                <w:rFonts w:ascii="Arial" w:hAnsi="Arial" w:cs="Arial"/>
                <w:sz w:val="20"/>
                <w:szCs w:val="20"/>
                <w:lang w:val="es-419"/>
              </w:rPr>
            </w:pPr>
          </w:p>
          <w:p w:rsidR="00373576" w:rsidRPr="007511CF" w:rsidRDefault="00373576" w:rsidP="00373576">
            <w:pPr>
              <w:jc w:val="both"/>
              <w:rPr>
                <w:rFonts w:ascii="Arial" w:hAnsi="Arial" w:cs="Arial"/>
                <w:sz w:val="20"/>
                <w:szCs w:val="20"/>
                <w:lang w:val="es-419"/>
              </w:rPr>
            </w:pPr>
            <w:r w:rsidRPr="007511CF">
              <w:rPr>
                <w:rFonts w:ascii="Arial" w:hAnsi="Arial" w:cs="Arial"/>
                <w:sz w:val="20"/>
                <w:szCs w:val="20"/>
              </w:rPr>
              <w:t>Representa y construye formas bidimensionales y tridimensionales con el apoyo en instrumentos de medida apropiados.</w:t>
            </w:r>
          </w:p>
        </w:tc>
        <w:tc>
          <w:tcPr>
            <w:tcW w:w="3402" w:type="dxa"/>
          </w:tcPr>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Propone y desarrolla estrategias de estimación, medición y cálculo de diferentes cantidades (ángulos, longitudes, áreas, volúmenes, etc.) para resolver problemas.</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p>
        </w:tc>
        <w:tc>
          <w:tcPr>
            <w:tcW w:w="2341" w:type="dxa"/>
          </w:tcPr>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Área y perímetro.</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Concepto</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Propiedades</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Operaciones</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Ejercicios prácticos</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 xml:space="preserve">Concepto de cuerpo geométrico </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Clasificación de los cuerpos geométricos</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 xml:space="preserve">Situaciones problema </w:t>
            </w: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p>
        </w:tc>
        <w:tc>
          <w:tcPr>
            <w:tcW w:w="2063" w:type="dxa"/>
          </w:tcPr>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Reconocer el concepto de área y volumen para resolver situaciones cotidianas  utilizando diferentes estrategias didácticas.</w:t>
            </w:r>
          </w:p>
        </w:tc>
        <w:tc>
          <w:tcPr>
            <w:tcW w:w="1691" w:type="dxa"/>
          </w:tcPr>
          <w:p w:rsidR="00373576" w:rsidRPr="007511CF" w:rsidRDefault="00373576" w:rsidP="00373576">
            <w:pPr>
              <w:jc w:val="both"/>
              <w:rPr>
                <w:rFonts w:ascii="Arial" w:hAnsi="Arial" w:cs="Arial"/>
                <w:sz w:val="20"/>
                <w:szCs w:val="20"/>
              </w:rPr>
            </w:pPr>
          </w:p>
          <w:p w:rsidR="00373576" w:rsidRPr="007511CF" w:rsidRDefault="00373576" w:rsidP="00373576">
            <w:pPr>
              <w:jc w:val="both"/>
              <w:rPr>
                <w:rFonts w:ascii="Arial" w:hAnsi="Arial" w:cs="Arial"/>
                <w:sz w:val="20"/>
                <w:szCs w:val="20"/>
              </w:rPr>
            </w:pPr>
            <w:r w:rsidRPr="007511CF">
              <w:rPr>
                <w:rFonts w:ascii="Arial" w:hAnsi="Arial" w:cs="Arial"/>
                <w:sz w:val="20"/>
                <w:szCs w:val="20"/>
              </w:rPr>
              <w:t>Resolver operaciones dadas a partir del uso de diferentes estrategias didácticas al resolver situaciones problema aplicando el concepto de área y volumen.</w:t>
            </w:r>
          </w:p>
        </w:tc>
        <w:tc>
          <w:tcPr>
            <w:tcW w:w="1985" w:type="dxa"/>
          </w:tcPr>
          <w:p w:rsidR="00373576" w:rsidRPr="007511CF" w:rsidRDefault="00373576" w:rsidP="00373576">
            <w:pPr>
              <w:jc w:val="both"/>
              <w:rPr>
                <w:rFonts w:ascii="Arial" w:hAnsi="Arial" w:cs="Arial"/>
                <w:sz w:val="20"/>
                <w:szCs w:val="20"/>
              </w:rPr>
            </w:pPr>
            <w:r w:rsidRPr="007511CF">
              <w:rPr>
                <w:rFonts w:ascii="Arial" w:hAnsi="Arial" w:cs="Arial"/>
                <w:sz w:val="20"/>
                <w:szCs w:val="20"/>
              </w:rPr>
              <w:t xml:space="preserve"> </w:t>
            </w:r>
          </w:p>
          <w:p w:rsidR="00373576" w:rsidRPr="007511CF" w:rsidRDefault="00373576" w:rsidP="00373576">
            <w:pPr>
              <w:jc w:val="both"/>
              <w:rPr>
                <w:rFonts w:ascii="Arial" w:hAnsi="Arial" w:cs="Arial"/>
                <w:sz w:val="20"/>
                <w:szCs w:val="20"/>
              </w:rPr>
            </w:pPr>
            <w:r w:rsidRPr="007511CF">
              <w:rPr>
                <w:rFonts w:ascii="Arial" w:hAnsi="Arial" w:cs="Arial"/>
                <w:sz w:val="20"/>
                <w:szCs w:val="20"/>
              </w:rPr>
              <w:t>Respetar las diferentes percepciones históricas que se consideran de los conceptos geométricos.</w:t>
            </w:r>
          </w:p>
        </w:tc>
      </w:tr>
      <w:tr w:rsidR="00373576" w:rsidRPr="007511CF" w:rsidTr="00373576">
        <w:tc>
          <w:tcPr>
            <w:tcW w:w="2972" w:type="dxa"/>
          </w:tcPr>
          <w:p w:rsidR="00373576" w:rsidRPr="007511CF" w:rsidRDefault="00373576" w:rsidP="00373576">
            <w:pPr>
              <w:jc w:val="both"/>
              <w:rPr>
                <w:rFonts w:ascii="Arial" w:hAnsi="Arial" w:cs="Arial"/>
                <w:b/>
                <w:sz w:val="20"/>
                <w:szCs w:val="20"/>
              </w:rPr>
            </w:pPr>
          </w:p>
        </w:tc>
        <w:tc>
          <w:tcPr>
            <w:tcW w:w="3402" w:type="dxa"/>
          </w:tcPr>
          <w:p w:rsidR="00373576" w:rsidRPr="007511CF" w:rsidRDefault="00373576" w:rsidP="00373576">
            <w:pPr>
              <w:jc w:val="both"/>
              <w:rPr>
                <w:rFonts w:ascii="Arial" w:hAnsi="Arial" w:cs="Arial"/>
                <w:b/>
                <w:sz w:val="20"/>
                <w:szCs w:val="20"/>
              </w:rPr>
            </w:pPr>
          </w:p>
        </w:tc>
        <w:tc>
          <w:tcPr>
            <w:tcW w:w="2341" w:type="dxa"/>
          </w:tcPr>
          <w:p w:rsidR="00373576" w:rsidRPr="007511CF" w:rsidRDefault="00373576" w:rsidP="00373576">
            <w:pPr>
              <w:jc w:val="both"/>
              <w:rPr>
                <w:rFonts w:ascii="Arial" w:hAnsi="Arial" w:cs="Arial"/>
                <w:b/>
                <w:sz w:val="20"/>
                <w:szCs w:val="20"/>
              </w:rPr>
            </w:pPr>
          </w:p>
        </w:tc>
        <w:tc>
          <w:tcPr>
            <w:tcW w:w="2063" w:type="dxa"/>
          </w:tcPr>
          <w:p w:rsidR="00373576" w:rsidRPr="007511CF" w:rsidRDefault="00373576" w:rsidP="00373576">
            <w:pPr>
              <w:jc w:val="both"/>
              <w:rPr>
                <w:rFonts w:ascii="Arial" w:hAnsi="Arial" w:cs="Arial"/>
                <w:b/>
                <w:sz w:val="20"/>
                <w:szCs w:val="20"/>
              </w:rPr>
            </w:pPr>
          </w:p>
        </w:tc>
        <w:tc>
          <w:tcPr>
            <w:tcW w:w="1691" w:type="dxa"/>
          </w:tcPr>
          <w:p w:rsidR="00373576" w:rsidRPr="007511CF" w:rsidRDefault="00373576" w:rsidP="00373576">
            <w:pPr>
              <w:jc w:val="both"/>
              <w:rPr>
                <w:rFonts w:ascii="Arial" w:hAnsi="Arial" w:cs="Arial"/>
                <w:b/>
                <w:sz w:val="20"/>
                <w:szCs w:val="20"/>
              </w:rPr>
            </w:pPr>
          </w:p>
        </w:tc>
        <w:tc>
          <w:tcPr>
            <w:tcW w:w="1985" w:type="dxa"/>
          </w:tcPr>
          <w:p w:rsidR="00373576" w:rsidRPr="007511CF" w:rsidRDefault="00373576" w:rsidP="00373576">
            <w:pPr>
              <w:jc w:val="both"/>
              <w:rPr>
                <w:rFonts w:ascii="Arial" w:hAnsi="Arial" w:cs="Arial"/>
                <w:b/>
                <w:sz w:val="20"/>
                <w:szCs w:val="20"/>
              </w:rPr>
            </w:pPr>
          </w:p>
        </w:tc>
      </w:tr>
    </w:tbl>
    <w:p w:rsidR="00373576" w:rsidRPr="007511CF" w:rsidRDefault="00373576" w:rsidP="00373576">
      <w:pPr>
        <w:rPr>
          <w:rFonts w:ascii="Arial" w:hAnsi="Arial" w:cs="Arial"/>
          <w:b/>
          <w:sz w:val="20"/>
          <w:szCs w:val="20"/>
        </w:rPr>
      </w:pPr>
    </w:p>
    <w:p w:rsidR="00373576" w:rsidRPr="007511CF"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373576" w:rsidRPr="007511CF" w:rsidTr="00373576">
        <w:tc>
          <w:tcPr>
            <w:tcW w:w="14454" w:type="dxa"/>
            <w:gridSpan w:val="5"/>
            <w:shd w:val="clear" w:color="auto" w:fill="D9D9D9" w:themeFill="background1" w:themeFillShade="D9"/>
          </w:tcPr>
          <w:p w:rsidR="00373576" w:rsidRPr="007511CF" w:rsidRDefault="00373576" w:rsidP="00373576">
            <w:pPr>
              <w:jc w:val="center"/>
              <w:rPr>
                <w:rFonts w:ascii="Arial" w:hAnsi="Arial" w:cs="Arial"/>
                <w:b/>
                <w:sz w:val="20"/>
                <w:szCs w:val="20"/>
                <w:lang w:val="es-419"/>
              </w:rPr>
            </w:pPr>
            <w:r w:rsidRPr="007511CF">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373576" w:rsidRPr="007511CF" w:rsidTr="00373576">
        <w:tc>
          <w:tcPr>
            <w:tcW w:w="1473" w:type="dxa"/>
            <w:shd w:val="clear" w:color="auto" w:fill="D9D9D9" w:themeFill="background1" w:themeFillShade="D9"/>
          </w:tcPr>
          <w:p w:rsidR="00373576" w:rsidRPr="007511CF" w:rsidRDefault="00373576" w:rsidP="00373576">
            <w:pPr>
              <w:jc w:val="center"/>
              <w:rPr>
                <w:rFonts w:ascii="Arial" w:hAnsi="Arial" w:cs="Arial"/>
                <w:b/>
                <w:bCs/>
                <w:color w:val="000000" w:themeColor="text1"/>
                <w:sz w:val="20"/>
                <w:szCs w:val="20"/>
                <w:lang w:val="es-419"/>
              </w:rPr>
            </w:pPr>
            <w:r w:rsidRPr="007511CF">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373576" w:rsidRPr="007511CF" w:rsidRDefault="00373576" w:rsidP="00373576">
            <w:pPr>
              <w:jc w:val="center"/>
              <w:rPr>
                <w:rFonts w:ascii="Arial" w:hAnsi="Arial" w:cs="Arial"/>
                <w:b/>
                <w:color w:val="000000" w:themeColor="text1"/>
                <w:sz w:val="20"/>
                <w:szCs w:val="20"/>
                <w:lang w:val="es-419"/>
              </w:rPr>
            </w:pPr>
            <w:r w:rsidRPr="007511CF">
              <w:rPr>
                <w:rFonts w:ascii="Arial" w:hAnsi="Arial" w:cs="Arial"/>
                <w:b/>
                <w:bCs/>
                <w:color w:val="000000" w:themeColor="text1"/>
                <w:sz w:val="20"/>
                <w:szCs w:val="20"/>
              </w:rPr>
              <w:t>Desempeño Bajo</w:t>
            </w:r>
          </w:p>
        </w:tc>
        <w:tc>
          <w:tcPr>
            <w:tcW w:w="3072" w:type="dxa"/>
            <w:shd w:val="clear" w:color="auto" w:fill="D9D9D9" w:themeFill="background1" w:themeFillShade="D9"/>
          </w:tcPr>
          <w:p w:rsidR="00373576" w:rsidRPr="007511CF" w:rsidRDefault="00373576" w:rsidP="00373576">
            <w:pPr>
              <w:jc w:val="center"/>
              <w:rPr>
                <w:rFonts w:ascii="Arial" w:hAnsi="Arial" w:cs="Arial"/>
                <w:b/>
                <w:color w:val="000000" w:themeColor="text1"/>
                <w:sz w:val="20"/>
                <w:szCs w:val="20"/>
              </w:rPr>
            </w:pPr>
            <w:r w:rsidRPr="007511CF">
              <w:rPr>
                <w:rFonts w:ascii="Arial" w:hAnsi="Arial" w:cs="Arial"/>
                <w:b/>
                <w:bCs/>
                <w:color w:val="000000" w:themeColor="text1"/>
                <w:sz w:val="20"/>
                <w:szCs w:val="20"/>
              </w:rPr>
              <w:t>Desempeño básico</w:t>
            </w:r>
          </w:p>
        </w:tc>
        <w:tc>
          <w:tcPr>
            <w:tcW w:w="2796" w:type="dxa"/>
            <w:shd w:val="clear" w:color="auto" w:fill="D9D9D9" w:themeFill="background1" w:themeFillShade="D9"/>
          </w:tcPr>
          <w:p w:rsidR="00373576" w:rsidRPr="007511CF" w:rsidRDefault="00373576" w:rsidP="00373576">
            <w:pPr>
              <w:jc w:val="center"/>
              <w:rPr>
                <w:rFonts w:ascii="Arial" w:hAnsi="Arial" w:cs="Arial"/>
                <w:b/>
                <w:bCs/>
                <w:color w:val="000000" w:themeColor="text1"/>
                <w:sz w:val="20"/>
                <w:szCs w:val="20"/>
              </w:rPr>
            </w:pPr>
            <w:r w:rsidRPr="007511CF">
              <w:rPr>
                <w:rFonts w:ascii="Arial" w:hAnsi="Arial" w:cs="Arial"/>
                <w:b/>
                <w:bCs/>
                <w:color w:val="000000" w:themeColor="text1"/>
                <w:sz w:val="20"/>
                <w:szCs w:val="20"/>
              </w:rPr>
              <w:t>Desempeño Alto</w:t>
            </w:r>
          </w:p>
        </w:tc>
        <w:tc>
          <w:tcPr>
            <w:tcW w:w="3487" w:type="dxa"/>
            <w:shd w:val="clear" w:color="auto" w:fill="D9D9D9" w:themeFill="background1" w:themeFillShade="D9"/>
          </w:tcPr>
          <w:p w:rsidR="00373576" w:rsidRPr="007511CF" w:rsidRDefault="00373576" w:rsidP="00373576">
            <w:pPr>
              <w:jc w:val="center"/>
              <w:rPr>
                <w:rFonts w:ascii="Arial" w:hAnsi="Arial" w:cs="Arial"/>
                <w:b/>
                <w:bCs/>
                <w:color w:val="000000" w:themeColor="text1"/>
                <w:sz w:val="20"/>
                <w:szCs w:val="20"/>
              </w:rPr>
            </w:pPr>
            <w:r w:rsidRPr="007511CF">
              <w:rPr>
                <w:rFonts w:ascii="Arial" w:hAnsi="Arial" w:cs="Arial"/>
                <w:b/>
                <w:bCs/>
                <w:color w:val="000000" w:themeColor="text1"/>
                <w:sz w:val="20"/>
                <w:szCs w:val="20"/>
              </w:rPr>
              <w:t>Desempeño Superior</w:t>
            </w:r>
          </w:p>
        </w:tc>
      </w:tr>
      <w:tr w:rsidR="00373576" w:rsidRPr="007511CF" w:rsidTr="00373576">
        <w:tc>
          <w:tcPr>
            <w:tcW w:w="1473" w:type="dxa"/>
          </w:tcPr>
          <w:p w:rsidR="00373576" w:rsidRPr="007511CF" w:rsidRDefault="00373576" w:rsidP="00373576">
            <w:pPr>
              <w:jc w:val="center"/>
              <w:rPr>
                <w:rFonts w:ascii="Arial" w:hAnsi="Arial" w:cs="Arial"/>
                <w:b/>
                <w:sz w:val="20"/>
                <w:szCs w:val="20"/>
                <w:lang w:val="es-419"/>
              </w:rPr>
            </w:pPr>
          </w:p>
        </w:tc>
        <w:tc>
          <w:tcPr>
            <w:tcW w:w="3626" w:type="dxa"/>
          </w:tcPr>
          <w:p w:rsidR="00373576" w:rsidRPr="007511CF" w:rsidRDefault="00373576" w:rsidP="00373576">
            <w:pPr>
              <w:jc w:val="both"/>
              <w:rPr>
                <w:rFonts w:ascii="Arial" w:hAnsi="Arial" w:cs="Arial"/>
                <w:sz w:val="20"/>
                <w:szCs w:val="20"/>
                <w:lang w:val="es-419"/>
              </w:rPr>
            </w:pPr>
          </w:p>
        </w:tc>
        <w:tc>
          <w:tcPr>
            <w:tcW w:w="3072" w:type="dxa"/>
          </w:tcPr>
          <w:p w:rsidR="00373576" w:rsidRPr="007511CF" w:rsidRDefault="00373576" w:rsidP="00373576">
            <w:pPr>
              <w:jc w:val="both"/>
              <w:rPr>
                <w:rFonts w:ascii="Arial" w:hAnsi="Arial" w:cs="Arial"/>
                <w:sz w:val="20"/>
                <w:szCs w:val="20"/>
              </w:rPr>
            </w:pPr>
          </w:p>
        </w:tc>
        <w:tc>
          <w:tcPr>
            <w:tcW w:w="2796" w:type="dxa"/>
          </w:tcPr>
          <w:p w:rsidR="00373576" w:rsidRPr="007511CF" w:rsidRDefault="00373576" w:rsidP="00373576">
            <w:pPr>
              <w:jc w:val="both"/>
              <w:rPr>
                <w:rFonts w:ascii="Arial" w:hAnsi="Arial" w:cs="Arial"/>
                <w:sz w:val="20"/>
                <w:szCs w:val="20"/>
              </w:rPr>
            </w:pPr>
          </w:p>
        </w:tc>
        <w:tc>
          <w:tcPr>
            <w:tcW w:w="3487" w:type="dxa"/>
          </w:tcPr>
          <w:p w:rsidR="00373576" w:rsidRPr="007511CF" w:rsidRDefault="00373576" w:rsidP="00373576">
            <w:pPr>
              <w:jc w:val="both"/>
              <w:rPr>
                <w:rFonts w:ascii="Arial" w:hAnsi="Arial" w:cs="Arial"/>
                <w:b/>
                <w:sz w:val="20"/>
                <w:szCs w:val="20"/>
              </w:rPr>
            </w:pPr>
          </w:p>
        </w:tc>
      </w:tr>
      <w:tr w:rsidR="00373576" w:rsidRPr="007511CF" w:rsidTr="00373576">
        <w:tc>
          <w:tcPr>
            <w:tcW w:w="1473" w:type="dxa"/>
          </w:tcPr>
          <w:p w:rsidR="00373576" w:rsidRPr="007511CF" w:rsidRDefault="00373576" w:rsidP="00373576">
            <w:pPr>
              <w:rPr>
                <w:rFonts w:ascii="Arial" w:hAnsi="Arial" w:cs="Arial"/>
                <w:b/>
                <w:sz w:val="20"/>
                <w:szCs w:val="20"/>
                <w:lang w:val="es-419"/>
              </w:rPr>
            </w:pPr>
          </w:p>
          <w:p w:rsidR="00373576" w:rsidRPr="007511CF" w:rsidRDefault="00373576" w:rsidP="00373576">
            <w:pPr>
              <w:rPr>
                <w:rFonts w:ascii="Arial" w:hAnsi="Arial" w:cs="Arial"/>
                <w:b/>
                <w:sz w:val="20"/>
                <w:szCs w:val="20"/>
                <w:lang w:val="es-419"/>
              </w:rPr>
            </w:pPr>
          </w:p>
          <w:p w:rsidR="00373576" w:rsidRPr="007511CF" w:rsidRDefault="00373576" w:rsidP="00373576">
            <w:pPr>
              <w:rPr>
                <w:rFonts w:ascii="Arial" w:hAnsi="Arial" w:cs="Arial"/>
                <w:b/>
                <w:sz w:val="20"/>
                <w:szCs w:val="20"/>
                <w:lang w:val="es-419"/>
              </w:rPr>
            </w:pPr>
          </w:p>
          <w:p w:rsidR="00373576" w:rsidRPr="007511CF" w:rsidRDefault="00373576" w:rsidP="00373576">
            <w:pPr>
              <w:rPr>
                <w:rFonts w:ascii="Arial" w:hAnsi="Arial" w:cs="Arial"/>
                <w:b/>
                <w:sz w:val="20"/>
                <w:szCs w:val="20"/>
                <w:lang w:val="es-419"/>
              </w:rPr>
            </w:pPr>
            <w:r w:rsidRPr="007511CF">
              <w:rPr>
                <w:rFonts w:ascii="Arial" w:hAnsi="Arial" w:cs="Arial"/>
                <w:b/>
                <w:sz w:val="20"/>
                <w:szCs w:val="20"/>
                <w:lang w:val="es-419"/>
              </w:rPr>
              <w:lastRenderedPageBreak/>
              <w:t>E5</w:t>
            </w:r>
          </w:p>
        </w:tc>
        <w:tc>
          <w:tcPr>
            <w:tcW w:w="3626" w:type="dxa"/>
          </w:tcPr>
          <w:p w:rsidR="00373576" w:rsidRPr="007511CF" w:rsidRDefault="00373576" w:rsidP="00373576">
            <w:pPr>
              <w:rPr>
                <w:rFonts w:ascii="Arial" w:hAnsi="Arial" w:cs="Arial"/>
                <w:sz w:val="20"/>
                <w:szCs w:val="20"/>
                <w:lang w:val="es-419"/>
              </w:rPr>
            </w:pPr>
          </w:p>
          <w:p w:rsidR="00373576" w:rsidRPr="007511CF" w:rsidRDefault="00373576" w:rsidP="00373576">
            <w:pPr>
              <w:rPr>
                <w:rFonts w:ascii="Arial" w:hAnsi="Arial" w:cs="Arial"/>
                <w:sz w:val="20"/>
                <w:szCs w:val="20"/>
              </w:rPr>
            </w:pPr>
            <w:r w:rsidRPr="007511CF">
              <w:rPr>
                <w:rFonts w:ascii="Arial" w:hAnsi="Arial" w:cs="Arial"/>
                <w:sz w:val="20"/>
                <w:szCs w:val="20"/>
              </w:rPr>
              <w:t xml:space="preserve">Diferencia las propiedades geométricas de las figuras y cuerpos </w:t>
            </w:r>
            <w:r w:rsidRPr="007511CF">
              <w:rPr>
                <w:rFonts w:ascii="Arial" w:hAnsi="Arial" w:cs="Arial"/>
                <w:sz w:val="20"/>
                <w:szCs w:val="20"/>
              </w:rPr>
              <w:lastRenderedPageBreak/>
              <w:t>geométricos</w:t>
            </w:r>
          </w:p>
          <w:p w:rsidR="00373576" w:rsidRPr="007511CF" w:rsidRDefault="00373576" w:rsidP="00373576">
            <w:pPr>
              <w:rPr>
                <w:rFonts w:ascii="Arial" w:hAnsi="Arial" w:cs="Arial"/>
                <w:sz w:val="20"/>
                <w:szCs w:val="20"/>
              </w:rPr>
            </w:pPr>
          </w:p>
          <w:p w:rsidR="00373576" w:rsidRPr="007511CF" w:rsidRDefault="00373576" w:rsidP="00373576">
            <w:pPr>
              <w:rPr>
                <w:rFonts w:ascii="Arial" w:hAnsi="Arial" w:cs="Arial"/>
                <w:sz w:val="20"/>
                <w:szCs w:val="20"/>
              </w:rPr>
            </w:pPr>
          </w:p>
          <w:p w:rsidR="00373576" w:rsidRPr="007511CF" w:rsidRDefault="00373576" w:rsidP="00373576">
            <w:pPr>
              <w:rPr>
                <w:rFonts w:ascii="Arial" w:hAnsi="Arial" w:cs="Arial"/>
                <w:sz w:val="20"/>
                <w:szCs w:val="20"/>
              </w:rPr>
            </w:pPr>
          </w:p>
          <w:p w:rsidR="00373576" w:rsidRPr="007511CF" w:rsidRDefault="00373576" w:rsidP="00373576">
            <w:pPr>
              <w:rPr>
                <w:rFonts w:ascii="Arial" w:hAnsi="Arial" w:cs="Arial"/>
                <w:sz w:val="20"/>
                <w:szCs w:val="20"/>
                <w:lang w:val="es-419"/>
              </w:rPr>
            </w:pPr>
            <w:r w:rsidRPr="007511CF">
              <w:rPr>
                <w:rFonts w:ascii="Arial" w:hAnsi="Arial" w:cs="Arial"/>
                <w:sz w:val="20"/>
                <w:szCs w:val="20"/>
              </w:rPr>
              <w:t xml:space="preserve"> </w:t>
            </w:r>
          </w:p>
        </w:tc>
        <w:tc>
          <w:tcPr>
            <w:tcW w:w="3072" w:type="dxa"/>
          </w:tcPr>
          <w:p w:rsidR="00373576" w:rsidRPr="007511CF" w:rsidRDefault="00373576" w:rsidP="00373576">
            <w:pPr>
              <w:jc w:val="both"/>
              <w:rPr>
                <w:rFonts w:ascii="Arial" w:hAnsi="Arial" w:cs="Arial"/>
                <w:sz w:val="20"/>
                <w:szCs w:val="20"/>
                <w:lang w:val="es-419"/>
              </w:rPr>
            </w:pPr>
            <w:r w:rsidRPr="007511CF">
              <w:rPr>
                <w:rFonts w:ascii="Arial" w:hAnsi="Arial" w:cs="Arial"/>
                <w:sz w:val="20"/>
                <w:szCs w:val="20"/>
              </w:rPr>
              <w:lastRenderedPageBreak/>
              <w:t>Reconoce el concepto de área y volumen  dentro de una situación problema dado.</w:t>
            </w:r>
          </w:p>
        </w:tc>
        <w:tc>
          <w:tcPr>
            <w:tcW w:w="2796" w:type="dxa"/>
          </w:tcPr>
          <w:p w:rsidR="00373576" w:rsidRPr="007511CF" w:rsidRDefault="00373576" w:rsidP="00373576">
            <w:pPr>
              <w:rPr>
                <w:rFonts w:ascii="Arial" w:hAnsi="Arial" w:cs="Arial"/>
                <w:b/>
                <w:sz w:val="20"/>
                <w:szCs w:val="20"/>
              </w:rPr>
            </w:pPr>
            <w:r w:rsidRPr="007511CF">
              <w:rPr>
                <w:rFonts w:ascii="Arial" w:hAnsi="Arial" w:cs="Arial"/>
                <w:sz w:val="20"/>
                <w:szCs w:val="20"/>
              </w:rPr>
              <w:t xml:space="preserve">Estima el resultado de una medición sin realizarla, de acuerdo con un referente </w:t>
            </w:r>
            <w:r w:rsidRPr="007511CF">
              <w:rPr>
                <w:rFonts w:ascii="Arial" w:hAnsi="Arial" w:cs="Arial"/>
                <w:sz w:val="20"/>
                <w:szCs w:val="20"/>
              </w:rPr>
              <w:lastRenderedPageBreak/>
              <w:t>previo y aplica el proceso de estimación elegido y valora el resultado de acuerdo con los datos y contexto de un problema.</w:t>
            </w:r>
          </w:p>
        </w:tc>
        <w:tc>
          <w:tcPr>
            <w:tcW w:w="3487" w:type="dxa"/>
          </w:tcPr>
          <w:p w:rsidR="00373576" w:rsidRPr="007511CF" w:rsidRDefault="00373576" w:rsidP="00373576">
            <w:pPr>
              <w:rPr>
                <w:rFonts w:ascii="Arial" w:hAnsi="Arial" w:cs="Arial"/>
                <w:sz w:val="20"/>
                <w:szCs w:val="20"/>
              </w:rPr>
            </w:pPr>
            <w:r w:rsidRPr="007511CF">
              <w:rPr>
                <w:rFonts w:ascii="Arial" w:hAnsi="Arial" w:cs="Arial"/>
                <w:sz w:val="20"/>
                <w:szCs w:val="20"/>
              </w:rPr>
              <w:lastRenderedPageBreak/>
              <w:t xml:space="preserve">Estima la medida de longitudes, áreas, volúmenes, masas, pesos y ángulos en presencia o no de los </w:t>
            </w:r>
            <w:r w:rsidRPr="007511CF">
              <w:rPr>
                <w:rFonts w:ascii="Arial" w:hAnsi="Arial" w:cs="Arial"/>
                <w:sz w:val="20"/>
                <w:szCs w:val="20"/>
              </w:rPr>
              <w:lastRenderedPageBreak/>
              <w:t>objetos y decide sobre la conveniencia de los instrumentos a utilizar, según las necesidades de la situación.</w:t>
            </w:r>
          </w:p>
        </w:tc>
      </w:tr>
    </w:tbl>
    <w:p w:rsidR="00373576" w:rsidRPr="007511CF" w:rsidRDefault="00373576" w:rsidP="00373576">
      <w:pPr>
        <w:rPr>
          <w:rFonts w:ascii="Arial" w:hAnsi="Arial" w:cs="Arial"/>
          <w:b/>
          <w:sz w:val="20"/>
          <w:szCs w:val="20"/>
        </w:rPr>
      </w:pPr>
    </w:p>
    <w:p w:rsidR="00373576" w:rsidRPr="007511CF" w:rsidRDefault="00373576" w:rsidP="00373576">
      <w:pPr>
        <w:rPr>
          <w:rFonts w:ascii="Arial" w:hAnsi="Arial" w:cs="Arial"/>
          <w:b/>
          <w:sz w:val="20"/>
          <w:szCs w:val="20"/>
        </w:rPr>
      </w:pPr>
    </w:p>
    <w:p w:rsidR="00373576" w:rsidRPr="007511CF" w:rsidRDefault="00373576" w:rsidP="00373576">
      <w:pPr>
        <w:rPr>
          <w:rFonts w:ascii="Arial" w:hAnsi="Arial" w:cs="Arial"/>
          <w:b/>
          <w:sz w:val="20"/>
          <w:szCs w:val="20"/>
        </w:rPr>
      </w:pPr>
    </w:p>
    <w:p w:rsidR="00373576" w:rsidRDefault="00373576">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373576" w:rsidTr="00373576">
        <w:tc>
          <w:tcPr>
            <w:tcW w:w="2518"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rsidR="00373576" w:rsidRDefault="00373576" w:rsidP="00373576">
            <w:pPr>
              <w:rPr>
                <w:rFonts w:ascii="Arial" w:hAnsi="Arial" w:cs="Arial"/>
                <w:b/>
                <w:sz w:val="20"/>
                <w:szCs w:val="20"/>
              </w:rPr>
            </w:pPr>
            <w:r>
              <w:rPr>
                <w:rFonts w:ascii="Arial" w:hAnsi="Arial" w:cs="Arial"/>
                <w:b/>
                <w:sz w:val="20"/>
                <w:szCs w:val="20"/>
              </w:rPr>
              <w:t>Fabio Nelson Zapata Grajales</w:t>
            </w:r>
          </w:p>
        </w:tc>
      </w:tr>
      <w:tr w:rsidR="00373576" w:rsidTr="00373576">
        <w:tc>
          <w:tcPr>
            <w:tcW w:w="2518" w:type="dxa"/>
            <w:shd w:val="clear" w:color="auto" w:fill="D9D9D9" w:themeFill="background1" w:themeFillShade="D9"/>
          </w:tcPr>
          <w:p w:rsidR="00373576" w:rsidRPr="005E634E" w:rsidRDefault="00373576" w:rsidP="00373576">
            <w:pPr>
              <w:rPr>
                <w:rFonts w:ascii="Arial" w:hAnsi="Arial" w:cs="Arial"/>
                <w:b/>
                <w:sz w:val="20"/>
                <w:szCs w:val="20"/>
                <w:lang w:val="es-419"/>
              </w:rPr>
            </w:pPr>
            <w:r>
              <w:rPr>
                <w:rFonts w:ascii="Arial" w:hAnsi="Arial" w:cs="Arial"/>
                <w:b/>
                <w:sz w:val="20"/>
                <w:szCs w:val="20"/>
                <w:lang w:val="es-419"/>
              </w:rPr>
              <w:t>Ásignatura</w:t>
            </w:r>
          </w:p>
        </w:tc>
        <w:tc>
          <w:tcPr>
            <w:tcW w:w="6549" w:type="dxa"/>
          </w:tcPr>
          <w:p w:rsidR="00373576" w:rsidRDefault="00373576" w:rsidP="00373576">
            <w:pPr>
              <w:rPr>
                <w:rFonts w:ascii="Arial" w:hAnsi="Arial" w:cs="Arial"/>
                <w:b/>
                <w:sz w:val="20"/>
                <w:szCs w:val="20"/>
              </w:rPr>
            </w:pPr>
            <w:r>
              <w:rPr>
                <w:rFonts w:ascii="Arial" w:hAnsi="Arial" w:cs="Arial"/>
                <w:b/>
                <w:sz w:val="20"/>
                <w:szCs w:val="20"/>
              </w:rPr>
              <w:t>Geometría</w:t>
            </w:r>
          </w:p>
        </w:tc>
        <w:tc>
          <w:tcPr>
            <w:tcW w:w="1105" w:type="dxa"/>
            <w:shd w:val="clear" w:color="auto" w:fill="D9D9D9" w:themeFill="background1" w:themeFillShade="D9"/>
          </w:tcPr>
          <w:p w:rsidR="00373576" w:rsidRDefault="00373576" w:rsidP="00373576">
            <w:pPr>
              <w:rPr>
                <w:rFonts w:ascii="Arial" w:hAnsi="Arial" w:cs="Arial"/>
                <w:b/>
                <w:sz w:val="20"/>
                <w:szCs w:val="20"/>
              </w:rPr>
            </w:pPr>
            <w:r>
              <w:rPr>
                <w:rFonts w:ascii="Arial" w:hAnsi="Arial" w:cs="Arial"/>
                <w:b/>
                <w:sz w:val="20"/>
                <w:szCs w:val="20"/>
                <w:lang w:val="es-419"/>
              </w:rPr>
              <w:t>Grado:</w:t>
            </w:r>
          </w:p>
        </w:tc>
        <w:tc>
          <w:tcPr>
            <w:tcW w:w="4282" w:type="dxa"/>
          </w:tcPr>
          <w:p w:rsidR="00373576" w:rsidRPr="00373576" w:rsidRDefault="00373576" w:rsidP="00373576">
            <w:pPr>
              <w:rPr>
                <w:rFonts w:ascii="Arial" w:hAnsi="Arial" w:cs="Arial"/>
                <w:b/>
                <w:sz w:val="28"/>
                <w:szCs w:val="28"/>
              </w:rPr>
            </w:pPr>
            <w:r w:rsidRPr="00373576">
              <w:rPr>
                <w:rFonts w:ascii="Arial" w:hAnsi="Arial" w:cs="Arial"/>
                <w:b/>
                <w:sz w:val="28"/>
                <w:szCs w:val="28"/>
              </w:rPr>
              <w:t>Séptimo</w:t>
            </w:r>
          </w:p>
        </w:tc>
      </w:tr>
      <w:tr w:rsidR="00373576" w:rsidTr="00373576">
        <w:tc>
          <w:tcPr>
            <w:tcW w:w="2518" w:type="dxa"/>
            <w:shd w:val="clear" w:color="auto" w:fill="D9D9D9" w:themeFill="background1" w:themeFillShade="D9"/>
          </w:tcPr>
          <w:p w:rsidR="00373576" w:rsidRPr="005E634E" w:rsidRDefault="00373576" w:rsidP="00373576">
            <w:pPr>
              <w:rPr>
                <w:rFonts w:ascii="Arial" w:hAnsi="Arial" w:cs="Arial"/>
                <w:b/>
                <w:sz w:val="20"/>
                <w:szCs w:val="20"/>
                <w:lang w:val="es-419"/>
              </w:rPr>
            </w:pPr>
            <w:r>
              <w:rPr>
                <w:rFonts w:ascii="Arial" w:hAnsi="Arial" w:cs="Arial"/>
                <w:b/>
                <w:sz w:val="20"/>
                <w:szCs w:val="20"/>
                <w:lang w:val="es-419"/>
              </w:rPr>
              <w:t>Año:</w:t>
            </w:r>
          </w:p>
        </w:tc>
        <w:tc>
          <w:tcPr>
            <w:tcW w:w="6549" w:type="dxa"/>
          </w:tcPr>
          <w:p w:rsidR="00373576" w:rsidRDefault="00373576" w:rsidP="00373576">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373576" w:rsidRPr="002363BA" w:rsidRDefault="00373576" w:rsidP="00373576">
            <w:pPr>
              <w:rPr>
                <w:rFonts w:ascii="Arial" w:hAnsi="Arial" w:cs="Arial"/>
                <w:b/>
                <w:sz w:val="20"/>
                <w:szCs w:val="20"/>
                <w:lang w:val="es-419"/>
              </w:rPr>
            </w:pPr>
            <w:r>
              <w:rPr>
                <w:rFonts w:ascii="Arial" w:hAnsi="Arial" w:cs="Arial"/>
                <w:b/>
                <w:sz w:val="20"/>
                <w:szCs w:val="20"/>
                <w:lang w:val="es-419"/>
              </w:rPr>
              <w:t>Versión:</w:t>
            </w:r>
          </w:p>
        </w:tc>
        <w:tc>
          <w:tcPr>
            <w:tcW w:w="4282" w:type="dxa"/>
          </w:tcPr>
          <w:p w:rsidR="00373576" w:rsidRDefault="00373576" w:rsidP="00373576">
            <w:pPr>
              <w:rPr>
                <w:rFonts w:ascii="Arial" w:hAnsi="Arial" w:cs="Arial"/>
                <w:b/>
                <w:sz w:val="20"/>
                <w:szCs w:val="20"/>
              </w:rPr>
            </w:pPr>
            <w:r>
              <w:rPr>
                <w:rFonts w:ascii="Arial" w:hAnsi="Arial" w:cs="Arial"/>
                <w:b/>
                <w:sz w:val="20"/>
                <w:szCs w:val="20"/>
              </w:rPr>
              <w:t>2020</w:t>
            </w:r>
          </w:p>
        </w:tc>
      </w:tr>
    </w:tbl>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3576" w:rsidTr="00373576">
        <w:tc>
          <w:tcPr>
            <w:tcW w:w="2547"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t>Objetivo de Grado:</w:t>
            </w:r>
          </w:p>
        </w:tc>
        <w:tc>
          <w:tcPr>
            <w:tcW w:w="11907" w:type="dxa"/>
          </w:tcPr>
          <w:p w:rsidR="00373576" w:rsidRPr="00673CA9" w:rsidRDefault="00373576" w:rsidP="00373576">
            <w:pPr>
              <w:rPr>
                <w:rFonts w:ascii="Arial" w:hAnsi="Arial" w:cs="Arial"/>
                <w:b/>
                <w:sz w:val="20"/>
                <w:szCs w:val="20"/>
              </w:rPr>
            </w:pPr>
            <w:r w:rsidRPr="00673CA9">
              <w:rPr>
                <w:rFonts w:ascii="Arial" w:hAnsi="Arial" w:cs="Arial"/>
                <w:sz w:val="20"/>
                <w:szCs w:val="20"/>
              </w:rPr>
              <w:t>Reconocer la importancia de la proporcionalidad  para la solución de problemas.</w:t>
            </w:r>
          </w:p>
        </w:tc>
      </w:tr>
    </w:tbl>
    <w:p w:rsidR="00373576" w:rsidRDefault="00373576" w:rsidP="00373576">
      <w:pPr>
        <w:rPr>
          <w:rFonts w:ascii="Arial" w:hAnsi="Arial" w:cs="Arial"/>
          <w:b/>
          <w:sz w:val="20"/>
          <w:szCs w:val="20"/>
        </w:rPr>
      </w:pPr>
    </w:p>
    <w:p w:rsidR="00373576" w:rsidRPr="00373576" w:rsidRDefault="00373576" w:rsidP="00373576">
      <w:pPr>
        <w:jc w:val="center"/>
        <w:rPr>
          <w:rFonts w:ascii="Arial" w:hAnsi="Arial" w:cs="Arial"/>
          <w:b/>
          <w:sz w:val="28"/>
          <w:szCs w:val="28"/>
          <w:lang w:val="es-419"/>
        </w:rPr>
      </w:pPr>
      <w:r w:rsidRPr="00373576">
        <w:rPr>
          <w:rFonts w:ascii="Arial" w:hAnsi="Arial" w:cs="Arial"/>
          <w:b/>
          <w:sz w:val="28"/>
          <w:szCs w:val="28"/>
          <w:lang w:val="es-419"/>
        </w:rPr>
        <w:t>PRIMER PERIODO</w:t>
      </w:r>
    </w:p>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3576" w:rsidTr="00373576">
        <w:tc>
          <w:tcPr>
            <w:tcW w:w="2972"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t>Objetivo de Periodo:</w:t>
            </w:r>
          </w:p>
        </w:tc>
        <w:tc>
          <w:tcPr>
            <w:tcW w:w="11482" w:type="dxa"/>
          </w:tcPr>
          <w:p w:rsidR="00373576" w:rsidRPr="00673CA9" w:rsidRDefault="00373576" w:rsidP="00373576">
            <w:pPr>
              <w:rPr>
                <w:rFonts w:ascii="Arial" w:hAnsi="Arial" w:cs="Arial"/>
                <w:sz w:val="20"/>
                <w:szCs w:val="20"/>
              </w:rPr>
            </w:pPr>
            <w:r w:rsidRPr="00673CA9">
              <w:rPr>
                <w:rFonts w:ascii="Arial" w:hAnsi="Arial" w:cs="Arial"/>
                <w:sz w:val="20"/>
                <w:szCs w:val="20"/>
              </w:rPr>
              <w:t xml:space="preserve">Identificar el concepto de razón para </w:t>
            </w:r>
            <w:r>
              <w:rPr>
                <w:rFonts w:ascii="Arial" w:hAnsi="Arial" w:cs="Arial"/>
                <w:sz w:val="20"/>
                <w:szCs w:val="20"/>
              </w:rPr>
              <w:t>resolver problemas</w:t>
            </w:r>
          </w:p>
        </w:tc>
      </w:tr>
      <w:tr w:rsidR="00373576" w:rsidTr="00373576">
        <w:tc>
          <w:tcPr>
            <w:tcW w:w="2972" w:type="dxa"/>
            <w:shd w:val="clear" w:color="auto" w:fill="D9D9D9" w:themeFill="background1" w:themeFillShade="D9"/>
          </w:tcPr>
          <w:p w:rsidR="00373576" w:rsidRDefault="00373576" w:rsidP="00373576">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tc>
        <w:tc>
          <w:tcPr>
            <w:tcW w:w="11482" w:type="dxa"/>
          </w:tcPr>
          <w:p w:rsidR="00373576" w:rsidRPr="00673CA9" w:rsidRDefault="00373576" w:rsidP="00373576">
            <w:pPr>
              <w:rPr>
                <w:rFonts w:ascii="Arial" w:hAnsi="Arial" w:cs="Arial"/>
                <w:sz w:val="20"/>
                <w:szCs w:val="20"/>
              </w:rPr>
            </w:pPr>
            <w:r w:rsidRPr="00673CA9">
              <w:rPr>
                <w:rFonts w:ascii="Arial" w:hAnsi="Arial" w:cs="Arial"/>
                <w:sz w:val="20"/>
                <w:szCs w:val="20"/>
              </w:rPr>
              <w:t>Se trabajaran las situaciones problema desde lo propuesto por Múnera (2002), a manera de ejemplo se podría plantear la siguiente situación problema:</w:t>
            </w:r>
          </w:p>
        </w:tc>
      </w:tr>
      <w:tr w:rsidR="00373576" w:rsidTr="00373576">
        <w:tc>
          <w:tcPr>
            <w:tcW w:w="2972" w:type="dxa"/>
            <w:shd w:val="clear" w:color="auto" w:fill="D9D9D9" w:themeFill="background1" w:themeFillShade="D9"/>
          </w:tcPr>
          <w:p w:rsidR="00373576" w:rsidRDefault="00373576" w:rsidP="00373576">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373576" w:rsidRDefault="00373576" w:rsidP="00373576">
            <w:pPr>
              <w:rPr>
                <w:rFonts w:ascii="Arial" w:hAnsi="Arial" w:cs="Arial"/>
                <w:b/>
                <w:sz w:val="20"/>
                <w:szCs w:val="20"/>
              </w:rPr>
            </w:pPr>
          </w:p>
          <w:p w:rsidR="00373576" w:rsidRPr="00673CA9" w:rsidRDefault="00373576" w:rsidP="00373576">
            <w:pPr>
              <w:rPr>
                <w:rFonts w:ascii="Arial" w:hAnsi="Arial" w:cs="Arial"/>
                <w:sz w:val="20"/>
                <w:szCs w:val="20"/>
              </w:rPr>
            </w:pPr>
            <w:r w:rsidRPr="00673CA9">
              <w:rPr>
                <w:rFonts w:ascii="Arial" w:hAnsi="Arial" w:cs="Arial"/>
                <w:sz w:val="20"/>
                <w:szCs w:val="20"/>
              </w:rPr>
              <w:t>Investigación Escolar y STEM+H</w:t>
            </w:r>
          </w:p>
        </w:tc>
      </w:tr>
    </w:tbl>
    <w:p w:rsidR="00373576" w:rsidRDefault="00373576" w:rsidP="00373576">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73576" w:rsidTr="00373576">
        <w:tc>
          <w:tcPr>
            <w:tcW w:w="2972" w:type="dxa"/>
            <w:vMerge w:val="restart"/>
            <w:shd w:val="clear" w:color="auto" w:fill="D9D9D9" w:themeFill="background1" w:themeFillShade="D9"/>
          </w:tcPr>
          <w:p w:rsidR="00373576" w:rsidRDefault="00373576" w:rsidP="00373576">
            <w:pPr>
              <w:jc w:val="center"/>
              <w:rPr>
                <w:rFonts w:ascii="Arial" w:hAnsi="Arial" w:cs="Arial"/>
                <w:b/>
                <w:sz w:val="20"/>
                <w:szCs w:val="20"/>
                <w:lang w:val="es-419"/>
              </w:rPr>
            </w:pPr>
            <w:r>
              <w:rPr>
                <w:rFonts w:ascii="Arial" w:hAnsi="Arial" w:cs="Arial"/>
                <w:b/>
                <w:sz w:val="20"/>
                <w:szCs w:val="20"/>
                <w:lang w:val="es-419"/>
              </w:rPr>
              <w:t>Lineamientos Curriculares;</w:t>
            </w: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Estándares de Competencias;DBA; MATRIZ REFERENCIA -ICFES</w:t>
            </w:r>
          </w:p>
          <w:p w:rsidR="00373576" w:rsidRPr="002363BA" w:rsidRDefault="00373576" w:rsidP="00373576">
            <w:pPr>
              <w:jc w:val="center"/>
              <w:rPr>
                <w:rFonts w:ascii="Arial" w:hAnsi="Arial" w:cs="Arial"/>
                <w:b/>
                <w:sz w:val="20"/>
                <w:szCs w:val="20"/>
                <w:lang w:val="es-419"/>
              </w:rPr>
            </w:pPr>
          </w:p>
        </w:tc>
        <w:tc>
          <w:tcPr>
            <w:tcW w:w="3402" w:type="dxa"/>
            <w:vMerge w:val="restart"/>
            <w:shd w:val="clear" w:color="auto" w:fill="D9D9D9" w:themeFill="background1" w:themeFillShade="D9"/>
          </w:tcPr>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Default="00373576" w:rsidP="00373576">
            <w:pPr>
              <w:jc w:val="center"/>
              <w:rPr>
                <w:rFonts w:ascii="Arial" w:hAnsi="Arial" w:cs="Arial"/>
                <w:b/>
                <w:sz w:val="20"/>
                <w:szCs w:val="20"/>
                <w:lang w:val="es-419"/>
              </w:rPr>
            </w:pPr>
            <w:r>
              <w:rPr>
                <w:rFonts w:ascii="Arial" w:hAnsi="Arial" w:cs="Arial"/>
                <w:b/>
                <w:sz w:val="20"/>
                <w:szCs w:val="20"/>
                <w:lang w:val="es-419"/>
              </w:rPr>
              <w:t>Ejes temáticos/</w:t>
            </w: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Componentes del Aprendizaje</w:t>
            </w:r>
          </w:p>
        </w:tc>
      </w:tr>
      <w:tr w:rsidR="00373576" w:rsidTr="00373576">
        <w:tc>
          <w:tcPr>
            <w:tcW w:w="2972" w:type="dxa"/>
            <w:vMerge/>
          </w:tcPr>
          <w:p w:rsidR="00373576" w:rsidRDefault="00373576" w:rsidP="00373576">
            <w:pPr>
              <w:jc w:val="center"/>
              <w:rPr>
                <w:rFonts w:ascii="Arial" w:hAnsi="Arial" w:cs="Arial"/>
                <w:b/>
                <w:sz w:val="20"/>
                <w:szCs w:val="20"/>
              </w:rPr>
            </w:pPr>
          </w:p>
        </w:tc>
        <w:tc>
          <w:tcPr>
            <w:tcW w:w="3402" w:type="dxa"/>
            <w:vMerge/>
            <w:shd w:val="clear" w:color="auto" w:fill="D9D9D9" w:themeFill="background1" w:themeFillShade="D9"/>
          </w:tcPr>
          <w:p w:rsidR="00373576" w:rsidRDefault="00373576" w:rsidP="00373576">
            <w:pPr>
              <w:jc w:val="center"/>
              <w:rPr>
                <w:rFonts w:ascii="Arial" w:hAnsi="Arial" w:cs="Arial"/>
                <w:b/>
                <w:sz w:val="20"/>
                <w:szCs w:val="20"/>
              </w:rPr>
            </w:pPr>
          </w:p>
        </w:tc>
        <w:tc>
          <w:tcPr>
            <w:tcW w:w="2341" w:type="dxa"/>
            <w:vMerge/>
            <w:shd w:val="clear" w:color="auto" w:fill="D9D9D9" w:themeFill="background1" w:themeFillShade="D9"/>
          </w:tcPr>
          <w:p w:rsidR="00373576" w:rsidRDefault="00373576" w:rsidP="00373576">
            <w:pPr>
              <w:jc w:val="center"/>
              <w:rPr>
                <w:rFonts w:ascii="Arial" w:hAnsi="Arial" w:cs="Arial"/>
                <w:b/>
                <w:sz w:val="20"/>
                <w:szCs w:val="20"/>
              </w:rPr>
            </w:pPr>
          </w:p>
        </w:tc>
        <w:tc>
          <w:tcPr>
            <w:tcW w:w="2063"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Cognitivo</w:t>
            </w:r>
          </w:p>
        </w:tc>
        <w:tc>
          <w:tcPr>
            <w:tcW w:w="1691"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Procedimental</w:t>
            </w:r>
          </w:p>
        </w:tc>
        <w:tc>
          <w:tcPr>
            <w:tcW w:w="1985"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Actitudinal (No comportamental)</w:t>
            </w:r>
          </w:p>
        </w:tc>
      </w:tr>
      <w:tr w:rsidR="00373576" w:rsidTr="00373576">
        <w:tc>
          <w:tcPr>
            <w:tcW w:w="2972" w:type="dxa"/>
          </w:tcPr>
          <w:p w:rsidR="00373576" w:rsidRPr="00673CA9" w:rsidRDefault="00373576" w:rsidP="00373576">
            <w:pPr>
              <w:jc w:val="both"/>
              <w:rPr>
                <w:rFonts w:ascii="Arial" w:hAnsi="Arial" w:cs="Arial"/>
                <w:sz w:val="20"/>
                <w:szCs w:val="20"/>
                <w:lang w:val="es-419"/>
              </w:rPr>
            </w:pPr>
            <w:r w:rsidRPr="00673CA9">
              <w:rPr>
                <w:rFonts w:ascii="Arial" w:hAnsi="Arial" w:cs="Arial"/>
                <w:sz w:val="20"/>
                <w:szCs w:val="20"/>
                <w:lang w:val="es-419"/>
              </w:rPr>
              <w:t>Justifico el uso de representaciones y procedimientos en situaciones de proporcionalidad directa e inversa.</w:t>
            </w:r>
          </w:p>
        </w:tc>
        <w:tc>
          <w:tcPr>
            <w:tcW w:w="3402" w:type="dxa"/>
          </w:tcPr>
          <w:p w:rsidR="00373576" w:rsidRPr="000E74FC" w:rsidRDefault="00373576" w:rsidP="00373576">
            <w:pPr>
              <w:jc w:val="both"/>
              <w:rPr>
                <w:rFonts w:ascii="Arial" w:hAnsi="Arial" w:cs="Arial"/>
                <w:sz w:val="20"/>
                <w:szCs w:val="20"/>
                <w:lang w:val="es-419"/>
              </w:rPr>
            </w:pPr>
            <w:r w:rsidRPr="000E74FC">
              <w:rPr>
                <w:rFonts w:ascii="Arial" w:hAnsi="Arial" w:cs="Arial"/>
                <w:sz w:val="20"/>
                <w:szCs w:val="20"/>
                <w:lang w:val="es-419"/>
              </w:rPr>
              <w:t>Comprende y resuelve problemas, que involucran</w:t>
            </w:r>
            <w:r>
              <w:rPr>
                <w:rFonts w:ascii="Arial" w:hAnsi="Arial" w:cs="Arial"/>
                <w:sz w:val="20"/>
                <w:szCs w:val="20"/>
                <w:lang w:val="es-419"/>
              </w:rPr>
              <w:t xml:space="preserve"> los números racionales con las </w:t>
            </w:r>
            <w:r w:rsidRPr="000E74FC">
              <w:rPr>
                <w:rFonts w:ascii="Arial" w:hAnsi="Arial" w:cs="Arial"/>
                <w:sz w:val="20"/>
                <w:szCs w:val="20"/>
                <w:lang w:val="es-419"/>
              </w:rPr>
              <w:t>operaciones (suma, resta, multiplicación, división, potenciación, radicación) en contextos escolares y extraescolares.</w:t>
            </w:r>
          </w:p>
        </w:tc>
        <w:tc>
          <w:tcPr>
            <w:tcW w:w="2341" w:type="dxa"/>
          </w:tcPr>
          <w:p w:rsidR="00373576" w:rsidRPr="00C809A7" w:rsidRDefault="00373576" w:rsidP="00373576">
            <w:pPr>
              <w:jc w:val="both"/>
              <w:rPr>
                <w:rFonts w:ascii="Arial" w:hAnsi="Arial" w:cs="Arial"/>
                <w:sz w:val="20"/>
                <w:szCs w:val="20"/>
              </w:rPr>
            </w:pPr>
            <w:r>
              <w:rPr>
                <w:rFonts w:ascii="Arial" w:hAnsi="Arial" w:cs="Arial"/>
                <w:sz w:val="20"/>
                <w:szCs w:val="20"/>
              </w:rPr>
              <w:t>Razones</w:t>
            </w:r>
          </w:p>
        </w:tc>
        <w:tc>
          <w:tcPr>
            <w:tcW w:w="2063" w:type="dxa"/>
          </w:tcPr>
          <w:p w:rsidR="00373576" w:rsidRPr="00937921" w:rsidRDefault="00373576" w:rsidP="00373576">
            <w:pPr>
              <w:jc w:val="both"/>
              <w:rPr>
                <w:rFonts w:ascii="Arial" w:hAnsi="Arial" w:cs="Arial"/>
                <w:sz w:val="20"/>
                <w:szCs w:val="20"/>
              </w:rPr>
            </w:pPr>
            <w:r>
              <w:rPr>
                <w:rFonts w:ascii="Arial" w:hAnsi="Arial" w:cs="Arial"/>
                <w:sz w:val="20"/>
                <w:szCs w:val="20"/>
              </w:rPr>
              <w:t>Reconocer el concepto de razón para la resolución de problemas</w:t>
            </w:r>
          </w:p>
        </w:tc>
        <w:tc>
          <w:tcPr>
            <w:tcW w:w="1691" w:type="dxa"/>
          </w:tcPr>
          <w:p w:rsidR="00373576" w:rsidRPr="00937921" w:rsidRDefault="00373576" w:rsidP="00373576">
            <w:pPr>
              <w:jc w:val="both"/>
              <w:rPr>
                <w:rFonts w:ascii="Arial" w:hAnsi="Arial" w:cs="Arial"/>
                <w:sz w:val="20"/>
                <w:szCs w:val="20"/>
              </w:rPr>
            </w:pPr>
            <w:r>
              <w:rPr>
                <w:rFonts w:ascii="Arial" w:hAnsi="Arial" w:cs="Arial"/>
                <w:sz w:val="20"/>
                <w:szCs w:val="20"/>
              </w:rPr>
              <w:t>Resolver diferentes problemas utilizando el concepto de razón.</w:t>
            </w:r>
          </w:p>
        </w:tc>
        <w:tc>
          <w:tcPr>
            <w:tcW w:w="1985" w:type="dxa"/>
          </w:tcPr>
          <w:p w:rsidR="00373576" w:rsidRDefault="00373576" w:rsidP="00373576">
            <w:pPr>
              <w:jc w:val="both"/>
              <w:rPr>
                <w:rFonts w:ascii="Arial" w:hAnsi="Arial" w:cs="Arial"/>
                <w:sz w:val="20"/>
                <w:szCs w:val="20"/>
              </w:rPr>
            </w:pPr>
            <w:r w:rsidRPr="00937921">
              <w:rPr>
                <w:rFonts w:ascii="Arial" w:hAnsi="Arial" w:cs="Arial"/>
                <w:sz w:val="20"/>
                <w:szCs w:val="20"/>
              </w:rPr>
              <w:t>Respetar</w:t>
            </w:r>
            <w:r>
              <w:rPr>
                <w:rFonts w:ascii="Arial" w:hAnsi="Arial" w:cs="Arial"/>
                <w:sz w:val="20"/>
                <w:szCs w:val="20"/>
              </w:rPr>
              <w:t xml:space="preserve"> las ideas de sus compañeros.</w:t>
            </w:r>
          </w:p>
          <w:p w:rsidR="00373576" w:rsidRDefault="00373576" w:rsidP="00373576">
            <w:pPr>
              <w:jc w:val="both"/>
              <w:rPr>
                <w:rFonts w:ascii="Arial" w:hAnsi="Arial" w:cs="Arial"/>
                <w:sz w:val="20"/>
                <w:szCs w:val="20"/>
              </w:rPr>
            </w:pPr>
          </w:p>
          <w:p w:rsidR="00373576" w:rsidRPr="00937921" w:rsidRDefault="00373576" w:rsidP="00373576">
            <w:pPr>
              <w:jc w:val="both"/>
              <w:rPr>
                <w:rFonts w:ascii="Arial" w:hAnsi="Arial" w:cs="Arial"/>
                <w:sz w:val="20"/>
                <w:szCs w:val="20"/>
              </w:rPr>
            </w:pPr>
            <w:r>
              <w:rPr>
                <w:rFonts w:ascii="Arial" w:hAnsi="Arial" w:cs="Arial"/>
                <w:sz w:val="20"/>
                <w:szCs w:val="20"/>
              </w:rPr>
              <w:t>Mostrar interés en la exposición oral de sus compañeros.</w:t>
            </w:r>
          </w:p>
        </w:tc>
      </w:tr>
      <w:tr w:rsidR="00373576" w:rsidTr="00373576">
        <w:tc>
          <w:tcPr>
            <w:tcW w:w="2972" w:type="dxa"/>
          </w:tcPr>
          <w:p w:rsidR="00373576" w:rsidRDefault="00373576" w:rsidP="00373576">
            <w:pPr>
              <w:jc w:val="both"/>
              <w:rPr>
                <w:rFonts w:ascii="Arial" w:hAnsi="Arial" w:cs="Arial"/>
                <w:b/>
                <w:sz w:val="20"/>
                <w:szCs w:val="20"/>
              </w:rPr>
            </w:pPr>
          </w:p>
        </w:tc>
        <w:tc>
          <w:tcPr>
            <w:tcW w:w="3402" w:type="dxa"/>
          </w:tcPr>
          <w:p w:rsidR="00373576" w:rsidRDefault="00373576" w:rsidP="00373576">
            <w:pPr>
              <w:jc w:val="both"/>
              <w:rPr>
                <w:rFonts w:ascii="Arial" w:hAnsi="Arial" w:cs="Arial"/>
                <w:b/>
                <w:sz w:val="20"/>
                <w:szCs w:val="20"/>
              </w:rPr>
            </w:pPr>
          </w:p>
        </w:tc>
        <w:tc>
          <w:tcPr>
            <w:tcW w:w="2341" w:type="dxa"/>
          </w:tcPr>
          <w:p w:rsidR="00373576" w:rsidRDefault="00373576" w:rsidP="00373576">
            <w:pPr>
              <w:jc w:val="both"/>
              <w:rPr>
                <w:rFonts w:ascii="Arial" w:hAnsi="Arial" w:cs="Arial"/>
                <w:b/>
                <w:sz w:val="20"/>
                <w:szCs w:val="20"/>
              </w:rPr>
            </w:pPr>
          </w:p>
        </w:tc>
        <w:tc>
          <w:tcPr>
            <w:tcW w:w="2063" w:type="dxa"/>
          </w:tcPr>
          <w:p w:rsidR="00373576" w:rsidRDefault="00373576" w:rsidP="00373576">
            <w:pPr>
              <w:jc w:val="both"/>
              <w:rPr>
                <w:rFonts w:ascii="Arial" w:hAnsi="Arial" w:cs="Arial"/>
                <w:b/>
                <w:sz w:val="20"/>
                <w:szCs w:val="20"/>
              </w:rPr>
            </w:pPr>
          </w:p>
        </w:tc>
        <w:tc>
          <w:tcPr>
            <w:tcW w:w="1691" w:type="dxa"/>
          </w:tcPr>
          <w:p w:rsidR="00373576" w:rsidRDefault="00373576" w:rsidP="00373576">
            <w:pPr>
              <w:jc w:val="both"/>
              <w:rPr>
                <w:rFonts w:ascii="Arial" w:hAnsi="Arial" w:cs="Arial"/>
                <w:b/>
                <w:sz w:val="20"/>
                <w:szCs w:val="20"/>
              </w:rPr>
            </w:pPr>
          </w:p>
        </w:tc>
        <w:tc>
          <w:tcPr>
            <w:tcW w:w="1985" w:type="dxa"/>
          </w:tcPr>
          <w:p w:rsidR="00373576" w:rsidRDefault="00373576" w:rsidP="00373576">
            <w:pPr>
              <w:jc w:val="both"/>
              <w:rPr>
                <w:rFonts w:ascii="Arial" w:hAnsi="Arial" w:cs="Arial"/>
                <w:b/>
                <w:sz w:val="20"/>
                <w:szCs w:val="20"/>
              </w:rPr>
            </w:pPr>
          </w:p>
        </w:tc>
      </w:tr>
    </w:tbl>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1573"/>
        <w:gridCol w:w="3596"/>
        <w:gridCol w:w="3049"/>
        <w:gridCol w:w="2777"/>
        <w:gridCol w:w="3459"/>
      </w:tblGrid>
      <w:tr w:rsidR="00373576" w:rsidTr="00373576">
        <w:tc>
          <w:tcPr>
            <w:tcW w:w="14454" w:type="dxa"/>
            <w:gridSpan w:val="5"/>
            <w:shd w:val="clear" w:color="auto" w:fill="D9D9D9" w:themeFill="background1" w:themeFillShade="D9"/>
          </w:tcPr>
          <w:p w:rsidR="00373576" w:rsidRDefault="00373576" w:rsidP="00373576">
            <w:pPr>
              <w:jc w:val="center"/>
              <w:rPr>
                <w:rFonts w:ascii="Arial" w:hAnsi="Arial" w:cs="Arial"/>
                <w:b/>
                <w:sz w:val="20"/>
                <w:szCs w:val="20"/>
                <w:lang w:val="es-419"/>
              </w:rPr>
            </w:pPr>
            <w:r>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373576" w:rsidRPr="006D6D31" w:rsidTr="00373576">
        <w:tc>
          <w:tcPr>
            <w:tcW w:w="1473" w:type="dxa"/>
            <w:shd w:val="clear" w:color="auto" w:fill="D9D9D9" w:themeFill="background1" w:themeFillShade="D9"/>
          </w:tcPr>
          <w:p w:rsidR="00373576" w:rsidRPr="003E4ED0" w:rsidRDefault="00373576" w:rsidP="00373576">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373576" w:rsidRPr="006D6D31" w:rsidRDefault="00373576" w:rsidP="00373576">
            <w:pPr>
              <w:jc w:val="center"/>
              <w:rPr>
                <w:rFonts w:ascii="Arial" w:hAnsi="Arial" w:cs="Arial"/>
                <w:b/>
                <w:color w:val="000000" w:themeColor="text1"/>
                <w:sz w:val="20"/>
                <w:szCs w:val="20"/>
                <w:lang w:val="es-419"/>
              </w:rPr>
            </w:pPr>
            <w:r w:rsidRPr="006D6D31">
              <w:rPr>
                <w:rFonts w:ascii="Arial" w:hAnsi="Arial" w:cs="Arial"/>
                <w:b/>
                <w:bCs/>
                <w:color w:val="000000" w:themeColor="text1"/>
                <w:sz w:val="20"/>
                <w:szCs w:val="20"/>
              </w:rPr>
              <w:t>Desempeño Bajo</w:t>
            </w:r>
          </w:p>
        </w:tc>
        <w:tc>
          <w:tcPr>
            <w:tcW w:w="3072" w:type="dxa"/>
            <w:shd w:val="clear" w:color="auto" w:fill="D9D9D9" w:themeFill="background1" w:themeFillShade="D9"/>
          </w:tcPr>
          <w:p w:rsidR="00373576" w:rsidRPr="006D6D31" w:rsidRDefault="00373576" w:rsidP="00373576">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96" w:type="dxa"/>
            <w:shd w:val="clear" w:color="auto" w:fill="D9D9D9" w:themeFill="background1" w:themeFillShade="D9"/>
          </w:tcPr>
          <w:p w:rsidR="00373576" w:rsidRPr="006D6D31" w:rsidRDefault="00373576"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87" w:type="dxa"/>
            <w:shd w:val="clear" w:color="auto" w:fill="D9D9D9" w:themeFill="background1" w:themeFillShade="D9"/>
          </w:tcPr>
          <w:p w:rsidR="00373576" w:rsidRPr="006D6D31" w:rsidRDefault="00373576"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373576" w:rsidTr="00373576">
        <w:tc>
          <w:tcPr>
            <w:tcW w:w="1473" w:type="dxa"/>
          </w:tcPr>
          <w:p w:rsidR="00373576" w:rsidRPr="0064383A" w:rsidRDefault="00373576" w:rsidP="00373576">
            <w:pPr>
              <w:jc w:val="center"/>
              <w:rPr>
                <w:rFonts w:ascii="Arial" w:hAnsi="Arial" w:cs="Arial"/>
                <w:b/>
                <w:sz w:val="20"/>
                <w:szCs w:val="20"/>
                <w:lang w:val="es-419"/>
              </w:rPr>
            </w:pPr>
            <w:r>
              <w:rPr>
                <w:rFonts w:ascii="Arial" w:hAnsi="Arial" w:cs="Arial"/>
                <w:b/>
                <w:sz w:val="20"/>
                <w:szCs w:val="20"/>
                <w:lang w:val="es-419"/>
              </w:rPr>
              <w:t>E.1</w:t>
            </w:r>
          </w:p>
        </w:tc>
        <w:tc>
          <w:tcPr>
            <w:tcW w:w="3626" w:type="dxa"/>
          </w:tcPr>
          <w:p w:rsidR="00373576" w:rsidRPr="00D933B1" w:rsidRDefault="00373576" w:rsidP="00373576">
            <w:pPr>
              <w:jc w:val="both"/>
              <w:rPr>
                <w:rFonts w:ascii="Arial" w:hAnsi="Arial" w:cs="Arial"/>
                <w:sz w:val="20"/>
                <w:szCs w:val="20"/>
                <w:lang w:val="es-419"/>
              </w:rPr>
            </w:pPr>
          </w:p>
        </w:tc>
        <w:tc>
          <w:tcPr>
            <w:tcW w:w="3072" w:type="dxa"/>
          </w:tcPr>
          <w:p w:rsidR="00373576" w:rsidRPr="00D933B1" w:rsidRDefault="00373576" w:rsidP="00373576">
            <w:pPr>
              <w:jc w:val="both"/>
              <w:rPr>
                <w:rFonts w:ascii="Arial" w:hAnsi="Arial" w:cs="Arial"/>
                <w:sz w:val="20"/>
                <w:szCs w:val="20"/>
              </w:rPr>
            </w:pPr>
          </w:p>
        </w:tc>
        <w:tc>
          <w:tcPr>
            <w:tcW w:w="2796" w:type="dxa"/>
          </w:tcPr>
          <w:p w:rsidR="00373576" w:rsidRPr="00D933B1" w:rsidRDefault="00373576" w:rsidP="00373576">
            <w:pPr>
              <w:jc w:val="both"/>
              <w:rPr>
                <w:rFonts w:ascii="Arial" w:hAnsi="Arial" w:cs="Arial"/>
                <w:sz w:val="20"/>
                <w:szCs w:val="20"/>
              </w:rPr>
            </w:pPr>
          </w:p>
        </w:tc>
        <w:tc>
          <w:tcPr>
            <w:tcW w:w="3487" w:type="dxa"/>
          </w:tcPr>
          <w:p w:rsidR="00373576" w:rsidRDefault="00373576" w:rsidP="00373576">
            <w:pPr>
              <w:jc w:val="both"/>
              <w:rPr>
                <w:rFonts w:ascii="Arial" w:hAnsi="Arial" w:cs="Arial"/>
                <w:b/>
                <w:sz w:val="20"/>
                <w:szCs w:val="20"/>
              </w:rPr>
            </w:pPr>
          </w:p>
        </w:tc>
      </w:tr>
      <w:tr w:rsidR="00373576" w:rsidTr="00373576">
        <w:tc>
          <w:tcPr>
            <w:tcW w:w="1473" w:type="dxa"/>
          </w:tcPr>
          <w:p w:rsidR="00373576" w:rsidRPr="000E74FC" w:rsidRDefault="00373576" w:rsidP="00373576">
            <w:pPr>
              <w:rPr>
                <w:rFonts w:ascii="Arial" w:hAnsi="Arial" w:cs="Arial"/>
                <w:sz w:val="20"/>
                <w:szCs w:val="20"/>
                <w:lang w:val="es-419"/>
              </w:rPr>
            </w:pPr>
            <w:r w:rsidRPr="000E74FC">
              <w:rPr>
                <w:rFonts w:ascii="Arial" w:hAnsi="Arial" w:cs="Arial"/>
                <w:sz w:val="20"/>
                <w:szCs w:val="20"/>
                <w:lang w:val="es-419"/>
              </w:rPr>
              <w:t>Comprende y resuelve problemas, que involucran los números racionales con las operaciones (</w:t>
            </w:r>
            <w:r>
              <w:rPr>
                <w:rFonts w:ascii="Arial" w:hAnsi="Arial" w:cs="Arial"/>
                <w:sz w:val="20"/>
                <w:szCs w:val="20"/>
                <w:lang w:val="es-419"/>
              </w:rPr>
              <w:t xml:space="preserve">razones, </w:t>
            </w:r>
            <w:r w:rsidRPr="000E74FC">
              <w:rPr>
                <w:rFonts w:ascii="Arial" w:hAnsi="Arial" w:cs="Arial"/>
                <w:sz w:val="20"/>
                <w:szCs w:val="20"/>
                <w:lang w:val="es-419"/>
              </w:rPr>
              <w:t>suma, resta, multiplicación, división, potenciación, radicación) en contextos escolares y extraescolares.</w:t>
            </w:r>
          </w:p>
        </w:tc>
        <w:tc>
          <w:tcPr>
            <w:tcW w:w="3626" w:type="dxa"/>
          </w:tcPr>
          <w:p w:rsidR="00373576" w:rsidRPr="00D933B1" w:rsidRDefault="00373576" w:rsidP="00373576">
            <w:pPr>
              <w:rPr>
                <w:rFonts w:ascii="Arial" w:hAnsi="Arial" w:cs="Arial"/>
                <w:sz w:val="20"/>
                <w:szCs w:val="20"/>
                <w:lang w:val="es-419"/>
              </w:rPr>
            </w:pPr>
            <w:r>
              <w:rPr>
                <w:rFonts w:ascii="Arial" w:hAnsi="Arial" w:cs="Arial"/>
                <w:sz w:val="20"/>
                <w:szCs w:val="20"/>
                <w:lang w:val="es-419"/>
              </w:rPr>
              <w:t>Expresa ideas sobre el uso de la razón</w:t>
            </w:r>
            <w:r w:rsidRPr="00D933B1">
              <w:rPr>
                <w:rFonts w:ascii="Arial" w:hAnsi="Arial" w:cs="Arial"/>
                <w:sz w:val="20"/>
                <w:szCs w:val="20"/>
                <w:lang w:val="es-419"/>
              </w:rPr>
              <w:t xml:space="preserve"> </w:t>
            </w:r>
            <w:r>
              <w:rPr>
                <w:rFonts w:ascii="Arial" w:hAnsi="Arial" w:cs="Arial"/>
                <w:sz w:val="20"/>
                <w:szCs w:val="20"/>
                <w:lang w:val="es-419"/>
              </w:rPr>
              <w:t>a</w:t>
            </w:r>
            <w:r w:rsidRPr="00D933B1">
              <w:rPr>
                <w:rFonts w:ascii="Arial" w:hAnsi="Arial" w:cs="Arial"/>
                <w:sz w:val="20"/>
                <w:szCs w:val="20"/>
                <w:lang w:val="es-419"/>
              </w:rPr>
              <w:t xml:space="preserve"> una situación </w:t>
            </w:r>
            <w:r>
              <w:rPr>
                <w:rFonts w:ascii="Arial" w:hAnsi="Arial" w:cs="Arial"/>
                <w:sz w:val="20"/>
                <w:szCs w:val="20"/>
                <w:lang w:val="es-419"/>
              </w:rPr>
              <w:t>particular</w:t>
            </w:r>
          </w:p>
        </w:tc>
        <w:tc>
          <w:tcPr>
            <w:tcW w:w="3072" w:type="dxa"/>
          </w:tcPr>
          <w:p w:rsidR="00373576" w:rsidRPr="00D933B1" w:rsidRDefault="00373576" w:rsidP="00373576">
            <w:pPr>
              <w:jc w:val="both"/>
              <w:rPr>
                <w:rFonts w:ascii="Arial" w:hAnsi="Arial" w:cs="Arial"/>
                <w:sz w:val="20"/>
                <w:szCs w:val="20"/>
                <w:lang w:val="es-419"/>
              </w:rPr>
            </w:pPr>
            <w:r>
              <w:rPr>
                <w:rFonts w:ascii="Arial" w:hAnsi="Arial" w:cs="Arial"/>
                <w:sz w:val="20"/>
                <w:szCs w:val="20"/>
              </w:rPr>
              <w:t>Ordena las ideas de problemas que se resuelven con razones.</w:t>
            </w:r>
          </w:p>
          <w:p w:rsidR="00373576" w:rsidRPr="00D933B1" w:rsidRDefault="00373576" w:rsidP="00373576">
            <w:pPr>
              <w:jc w:val="both"/>
              <w:rPr>
                <w:rFonts w:ascii="Arial" w:hAnsi="Arial" w:cs="Arial"/>
                <w:sz w:val="20"/>
                <w:szCs w:val="20"/>
              </w:rPr>
            </w:pPr>
          </w:p>
          <w:p w:rsidR="00373576" w:rsidRDefault="00373576" w:rsidP="00373576">
            <w:pPr>
              <w:rPr>
                <w:rFonts w:ascii="Arial" w:hAnsi="Arial" w:cs="Arial"/>
                <w:b/>
                <w:sz w:val="20"/>
                <w:szCs w:val="20"/>
              </w:rPr>
            </w:pPr>
          </w:p>
        </w:tc>
        <w:tc>
          <w:tcPr>
            <w:tcW w:w="2796" w:type="dxa"/>
          </w:tcPr>
          <w:p w:rsidR="00373576" w:rsidRDefault="00373576" w:rsidP="00373576">
            <w:pPr>
              <w:jc w:val="both"/>
              <w:rPr>
                <w:rFonts w:ascii="Arial" w:hAnsi="Arial" w:cs="Arial"/>
                <w:b/>
                <w:sz w:val="20"/>
                <w:szCs w:val="20"/>
              </w:rPr>
            </w:pPr>
            <w:r>
              <w:rPr>
                <w:rFonts w:ascii="Arial" w:hAnsi="Arial" w:cs="Arial"/>
                <w:sz w:val="20"/>
                <w:szCs w:val="20"/>
              </w:rPr>
              <w:t>Clasifica diferentes problemas que se resuelven con razones bajo el mismo modelo.</w:t>
            </w:r>
          </w:p>
        </w:tc>
        <w:tc>
          <w:tcPr>
            <w:tcW w:w="3487" w:type="dxa"/>
          </w:tcPr>
          <w:p w:rsidR="00373576" w:rsidRPr="00416BB8" w:rsidRDefault="00373576" w:rsidP="00373576">
            <w:pPr>
              <w:rPr>
                <w:rFonts w:ascii="Arial" w:hAnsi="Arial" w:cs="Arial"/>
                <w:sz w:val="20"/>
                <w:szCs w:val="20"/>
              </w:rPr>
            </w:pPr>
            <w:r>
              <w:rPr>
                <w:rFonts w:ascii="Arial" w:hAnsi="Arial" w:cs="Arial"/>
                <w:sz w:val="20"/>
                <w:szCs w:val="20"/>
              </w:rPr>
              <w:t xml:space="preserve">Aplica el concepto de razón en diferentes tipos de problemas ya sea </w:t>
            </w:r>
            <w:proofErr w:type="gramStart"/>
            <w:r>
              <w:rPr>
                <w:rFonts w:ascii="Arial" w:hAnsi="Arial" w:cs="Arial"/>
                <w:sz w:val="20"/>
                <w:szCs w:val="20"/>
              </w:rPr>
              <w:t>numéricos o geométricos</w:t>
            </w:r>
            <w:proofErr w:type="gramEnd"/>
            <w:r>
              <w:rPr>
                <w:rFonts w:ascii="Arial" w:hAnsi="Arial" w:cs="Arial"/>
                <w:sz w:val="20"/>
                <w:szCs w:val="20"/>
              </w:rPr>
              <w:t>.</w:t>
            </w:r>
          </w:p>
        </w:tc>
      </w:tr>
    </w:tbl>
    <w:p w:rsidR="00373576" w:rsidRDefault="00373576" w:rsidP="00373576">
      <w:pPr>
        <w:rPr>
          <w:rFonts w:ascii="Arial" w:hAnsi="Arial" w:cs="Arial"/>
          <w:b/>
          <w:sz w:val="20"/>
          <w:szCs w:val="20"/>
        </w:rPr>
      </w:pPr>
    </w:p>
    <w:p w:rsidR="00373576" w:rsidRPr="00CA7E4F" w:rsidRDefault="00373576" w:rsidP="00373576">
      <w:pPr>
        <w:rPr>
          <w:rFonts w:ascii="Arial" w:hAnsi="Arial" w:cs="Arial"/>
          <w:b/>
          <w:sz w:val="20"/>
          <w:szCs w:val="20"/>
        </w:rPr>
      </w:pPr>
    </w:p>
    <w:p w:rsidR="00373576" w:rsidRDefault="00373576">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373576" w:rsidTr="00373576">
        <w:tc>
          <w:tcPr>
            <w:tcW w:w="2518"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rsidR="00373576" w:rsidRDefault="00373576" w:rsidP="00373576">
            <w:pPr>
              <w:rPr>
                <w:rFonts w:ascii="Arial" w:hAnsi="Arial" w:cs="Arial"/>
                <w:b/>
                <w:sz w:val="20"/>
                <w:szCs w:val="20"/>
              </w:rPr>
            </w:pPr>
            <w:r>
              <w:rPr>
                <w:rFonts w:ascii="Arial" w:hAnsi="Arial" w:cs="Arial"/>
                <w:b/>
                <w:sz w:val="20"/>
                <w:szCs w:val="20"/>
              </w:rPr>
              <w:t>Jaime Alberto Castrillón Quintero</w:t>
            </w:r>
          </w:p>
        </w:tc>
      </w:tr>
      <w:tr w:rsidR="00373576" w:rsidTr="00373576">
        <w:tc>
          <w:tcPr>
            <w:tcW w:w="2518" w:type="dxa"/>
            <w:shd w:val="clear" w:color="auto" w:fill="D9D9D9" w:themeFill="background1" w:themeFillShade="D9"/>
          </w:tcPr>
          <w:p w:rsidR="00373576" w:rsidRPr="005E634E" w:rsidRDefault="00373576" w:rsidP="00373576">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373576" w:rsidRDefault="00373576" w:rsidP="00373576">
            <w:pPr>
              <w:rPr>
                <w:rFonts w:ascii="Arial" w:hAnsi="Arial" w:cs="Arial"/>
                <w:b/>
                <w:sz w:val="20"/>
                <w:szCs w:val="20"/>
              </w:rPr>
            </w:pPr>
            <w:r>
              <w:rPr>
                <w:rFonts w:ascii="Arial" w:hAnsi="Arial" w:cs="Arial"/>
                <w:b/>
                <w:sz w:val="20"/>
                <w:szCs w:val="20"/>
              </w:rPr>
              <w:t>Geometría</w:t>
            </w:r>
          </w:p>
        </w:tc>
        <w:tc>
          <w:tcPr>
            <w:tcW w:w="1105" w:type="dxa"/>
            <w:shd w:val="clear" w:color="auto" w:fill="D9D9D9" w:themeFill="background1" w:themeFillShade="D9"/>
          </w:tcPr>
          <w:p w:rsidR="00373576" w:rsidRDefault="00373576" w:rsidP="00373576">
            <w:pPr>
              <w:rPr>
                <w:rFonts w:ascii="Arial" w:hAnsi="Arial" w:cs="Arial"/>
                <w:b/>
                <w:sz w:val="20"/>
                <w:szCs w:val="20"/>
              </w:rPr>
            </w:pPr>
            <w:r>
              <w:rPr>
                <w:rFonts w:ascii="Arial" w:hAnsi="Arial" w:cs="Arial"/>
                <w:b/>
                <w:sz w:val="20"/>
                <w:szCs w:val="20"/>
                <w:lang w:val="es-419"/>
              </w:rPr>
              <w:t>Grado:</w:t>
            </w:r>
          </w:p>
        </w:tc>
        <w:tc>
          <w:tcPr>
            <w:tcW w:w="4282" w:type="dxa"/>
          </w:tcPr>
          <w:p w:rsidR="00373576" w:rsidRPr="00373576" w:rsidRDefault="00373576" w:rsidP="00373576">
            <w:pPr>
              <w:rPr>
                <w:rFonts w:ascii="Arial" w:hAnsi="Arial" w:cs="Arial"/>
                <w:b/>
                <w:sz w:val="28"/>
                <w:szCs w:val="28"/>
              </w:rPr>
            </w:pPr>
            <w:r w:rsidRPr="00373576">
              <w:rPr>
                <w:rFonts w:ascii="Arial" w:hAnsi="Arial" w:cs="Arial"/>
                <w:b/>
                <w:sz w:val="28"/>
                <w:szCs w:val="28"/>
              </w:rPr>
              <w:t>Octavo</w:t>
            </w:r>
          </w:p>
        </w:tc>
      </w:tr>
      <w:tr w:rsidR="00373576" w:rsidTr="00373576">
        <w:tc>
          <w:tcPr>
            <w:tcW w:w="2518" w:type="dxa"/>
            <w:shd w:val="clear" w:color="auto" w:fill="D9D9D9" w:themeFill="background1" w:themeFillShade="D9"/>
          </w:tcPr>
          <w:p w:rsidR="00373576" w:rsidRPr="005E634E" w:rsidRDefault="00373576" w:rsidP="00373576">
            <w:pPr>
              <w:rPr>
                <w:rFonts w:ascii="Arial" w:hAnsi="Arial" w:cs="Arial"/>
                <w:b/>
                <w:sz w:val="20"/>
                <w:szCs w:val="20"/>
                <w:lang w:val="es-419"/>
              </w:rPr>
            </w:pPr>
            <w:r>
              <w:rPr>
                <w:rFonts w:ascii="Arial" w:hAnsi="Arial" w:cs="Arial"/>
                <w:b/>
                <w:sz w:val="20"/>
                <w:szCs w:val="20"/>
                <w:lang w:val="es-419"/>
              </w:rPr>
              <w:t>Año:</w:t>
            </w:r>
          </w:p>
        </w:tc>
        <w:tc>
          <w:tcPr>
            <w:tcW w:w="6549" w:type="dxa"/>
          </w:tcPr>
          <w:p w:rsidR="00373576" w:rsidRDefault="00373576" w:rsidP="00373576">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373576" w:rsidRPr="002363BA" w:rsidRDefault="00373576" w:rsidP="00373576">
            <w:pPr>
              <w:rPr>
                <w:rFonts w:ascii="Arial" w:hAnsi="Arial" w:cs="Arial"/>
                <w:b/>
                <w:sz w:val="20"/>
                <w:szCs w:val="20"/>
                <w:lang w:val="es-419"/>
              </w:rPr>
            </w:pPr>
            <w:r>
              <w:rPr>
                <w:rFonts w:ascii="Arial" w:hAnsi="Arial" w:cs="Arial"/>
                <w:b/>
                <w:sz w:val="20"/>
                <w:szCs w:val="20"/>
                <w:lang w:val="es-419"/>
              </w:rPr>
              <w:t>Versión:</w:t>
            </w:r>
          </w:p>
        </w:tc>
        <w:tc>
          <w:tcPr>
            <w:tcW w:w="4282" w:type="dxa"/>
          </w:tcPr>
          <w:p w:rsidR="00373576" w:rsidRDefault="00373576" w:rsidP="00373576">
            <w:pPr>
              <w:rPr>
                <w:rFonts w:ascii="Arial" w:hAnsi="Arial" w:cs="Arial"/>
                <w:b/>
                <w:sz w:val="20"/>
                <w:szCs w:val="20"/>
              </w:rPr>
            </w:pPr>
          </w:p>
        </w:tc>
      </w:tr>
    </w:tbl>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3576" w:rsidTr="00373576">
        <w:tc>
          <w:tcPr>
            <w:tcW w:w="2547"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t xml:space="preserve">Objetivo de Grado: </w:t>
            </w:r>
          </w:p>
        </w:tc>
        <w:tc>
          <w:tcPr>
            <w:tcW w:w="11907" w:type="dxa"/>
          </w:tcPr>
          <w:p w:rsidR="00373576" w:rsidRDefault="00373576" w:rsidP="00373576">
            <w:pPr>
              <w:rPr>
                <w:rFonts w:ascii="Arial" w:hAnsi="Arial" w:cs="Arial"/>
                <w:b/>
                <w:sz w:val="20"/>
                <w:szCs w:val="20"/>
              </w:rPr>
            </w:pPr>
            <w:r w:rsidRPr="008055CE">
              <w:rPr>
                <w:rFonts w:ascii="Arial" w:hAnsi="Arial" w:cs="Arial"/>
                <w:sz w:val="20"/>
                <w:szCs w:val="20"/>
              </w:rPr>
              <w:t>Reconocer las expresiones algebraicas y las funciones que permitan la solución de problemas en contextos geométricos (planos y sólidos) y estadísticos (medidas de tendencia central) favoreciendo la formación en su quehacer diario y la generalización de los  algoritmos de las operaciones.</w:t>
            </w:r>
          </w:p>
        </w:tc>
      </w:tr>
    </w:tbl>
    <w:p w:rsidR="00373576" w:rsidRDefault="00373576" w:rsidP="00373576">
      <w:pPr>
        <w:rPr>
          <w:rFonts w:ascii="Arial" w:hAnsi="Arial" w:cs="Arial"/>
          <w:b/>
          <w:sz w:val="20"/>
          <w:szCs w:val="20"/>
        </w:rPr>
      </w:pPr>
    </w:p>
    <w:p w:rsidR="00373576" w:rsidRPr="00373576" w:rsidRDefault="00373576" w:rsidP="00373576">
      <w:pPr>
        <w:jc w:val="center"/>
        <w:rPr>
          <w:rFonts w:ascii="Arial" w:hAnsi="Arial" w:cs="Arial"/>
          <w:b/>
          <w:sz w:val="28"/>
          <w:szCs w:val="28"/>
          <w:lang w:val="es-419"/>
        </w:rPr>
      </w:pPr>
      <w:r w:rsidRPr="00373576">
        <w:rPr>
          <w:rFonts w:ascii="Arial" w:hAnsi="Arial" w:cs="Arial"/>
          <w:b/>
          <w:sz w:val="28"/>
          <w:szCs w:val="28"/>
          <w:lang w:val="es-419"/>
        </w:rPr>
        <w:t>PRIMER PERIODO</w:t>
      </w:r>
    </w:p>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3576" w:rsidTr="00373576">
        <w:tc>
          <w:tcPr>
            <w:tcW w:w="2972" w:type="dxa"/>
            <w:shd w:val="clear" w:color="auto" w:fill="D9D9D9" w:themeFill="background1" w:themeFillShade="D9"/>
          </w:tcPr>
          <w:p w:rsidR="00373576" w:rsidRPr="0064383A" w:rsidRDefault="00373576" w:rsidP="00373576">
            <w:pPr>
              <w:rPr>
                <w:rFonts w:ascii="Arial" w:hAnsi="Arial" w:cs="Arial"/>
                <w:b/>
                <w:sz w:val="20"/>
                <w:szCs w:val="20"/>
                <w:lang w:val="es-419"/>
              </w:rPr>
            </w:pPr>
            <w:r>
              <w:rPr>
                <w:rFonts w:ascii="Arial" w:hAnsi="Arial" w:cs="Arial"/>
                <w:b/>
                <w:sz w:val="20"/>
                <w:szCs w:val="20"/>
                <w:lang w:val="es-419"/>
              </w:rPr>
              <w:t>Objetivo de Periodo:</w:t>
            </w:r>
          </w:p>
        </w:tc>
        <w:tc>
          <w:tcPr>
            <w:tcW w:w="11482" w:type="dxa"/>
            <w:shd w:val="clear" w:color="auto" w:fill="auto"/>
          </w:tcPr>
          <w:p w:rsidR="00373576" w:rsidRPr="00385753" w:rsidRDefault="00373576" w:rsidP="00373576">
            <w:pPr>
              <w:autoSpaceDE w:val="0"/>
              <w:autoSpaceDN w:val="0"/>
              <w:adjustRightInd w:val="0"/>
              <w:jc w:val="both"/>
              <w:rPr>
                <w:rFonts w:ascii="Arial" w:hAnsi="Arial" w:cs="Arial"/>
                <w:sz w:val="20"/>
                <w:szCs w:val="20"/>
              </w:rPr>
            </w:pPr>
            <w:r>
              <w:rPr>
                <w:rFonts w:ascii="Arial" w:hAnsi="Arial" w:cs="Arial"/>
                <w:sz w:val="20"/>
                <w:szCs w:val="20"/>
              </w:rPr>
              <w:t>Identificar un ángulo dado según su medida, su posición o su suma</w:t>
            </w:r>
          </w:p>
        </w:tc>
      </w:tr>
      <w:tr w:rsidR="00373576" w:rsidTr="00373576">
        <w:tc>
          <w:tcPr>
            <w:tcW w:w="2972" w:type="dxa"/>
            <w:shd w:val="clear" w:color="auto" w:fill="D9D9D9" w:themeFill="background1" w:themeFillShade="D9"/>
          </w:tcPr>
          <w:p w:rsidR="00373576" w:rsidRDefault="00373576" w:rsidP="00373576">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p w:rsidR="00373576" w:rsidRDefault="00373576" w:rsidP="00373576">
            <w:pPr>
              <w:rPr>
                <w:rFonts w:ascii="Arial" w:hAnsi="Arial" w:cs="Arial"/>
                <w:b/>
                <w:sz w:val="20"/>
                <w:szCs w:val="20"/>
                <w:lang w:val="es-419"/>
              </w:rPr>
            </w:pPr>
          </w:p>
          <w:p w:rsidR="00373576" w:rsidRDefault="00373576" w:rsidP="00373576">
            <w:pPr>
              <w:rPr>
                <w:rFonts w:ascii="Arial" w:hAnsi="Arial" w:cs="Arial"/>
                <w:b/>
                <w:sz w:val="20"/>
                <w:szCs w:val="20"/>
                <w:lang w:val="es-419"/>
              </w:rPr>
            </w:pPr>
            <w:r>
              <w:rPr>
                <w:rFonts w:ascii="Arial" w:hAnsi="Arial" w:cs="Arial"/>
                <w:b/>
                <w:sz w:val="20"/>
                <w:szCs w:val="20"/>
                <w:lang w:val="es-419"/>
              </w:rPr>
              <w:t>(Escribir la situación problema)</w:t>
            </w:r>
          </w:p>
        </w:tc>
        <w:tc>
          <w:tcPr>
            <w:tcW w:w="11482" w:type="dxa"/>
            <w:shd w:val="clear" w:color="auto" w:fill="auto"/>
          </w:tcPr>
          <w:p w:rsidR="00373576" w:rsidRPr="00416BA7" w:rsidRDefault="00373576" w:rsidP="00373576">
            <w:pPr>
              <w:rPr>
                <w:rFonts w:ascii="Arial" w:hAnsi="Arial" w:cs="Arial"/>
                <w:b/>
                <w:sz w:val="20"/>
                <w:szCs w:val="20"/>
              </w:rPr>
            </w:pPr>
            <w:r w:rsidRPr="00416BA7">
              <w:rPr>
                <w:rFonts w:ascii="Arial" w:hAnsi="Arial" w:cs="Arial"/>
                <w:b/>
                <w:sz w:val="20"/>
                <w:szCs w:val="20"/>
              </w:rPr>
              <w:t>Situación problema:</w:t>
            </w:r>
          </w:p>
          <w:p w:rsidR="00373576" w:rsidRPr="0020128E" w:rsidRDefault="00373576" w:rsidP="00373576">
            <w:pPr>
              <w:rPr>
                <w:rFonts w:ascii="Arial" w:hAnsi="Arial" w:cs="Arial"/>
                <w:sz w:val="20"/>
                <w:szCs w:val="20"/>
              </w:rPr>
            </w:pPr>
          </w:p>
          <w:p w:rsidR="00373576" w:rsidRPr="00416BA7" w:rsidRDefault="00373576" w:rsidP="00373576">
            <w:pPr>
              <w:rPr>
                <w:rFonts w:ascii="Arial" w:hAnsi="Arial" w:cs="Arial"/>
                <w:sz w:val="20"/>
                <w:szCs w:val="20"/>
              </w:rPr>
            </w:pPr>
            <w:r w:rsidRPr="00416BA7">
              <w:rPr>
                <w:rFonts w:ascii="Arial" w:hAnsi="Arial" w:cs="Arial"/>
                <w:sz w:val="20"/>
                <w:szCs w:val="20"/>
              </w:rPr>
              <w:t xml:space="preserve">El proyecto ‘Generación de Energía Eólica </w:t>
            </w:r>
            <w:proofErr w:type="spellStart"/>
            <w:r w:rsidRPr="00416BA7">
              <w:rPr>
                <w:rFonts w:ascii="Arial" w:hAnsi="Arial" w:cs="Arial"/>
                <w:sz w:val="20"/>
                <w:szCs w:val="20"/>
              </w:rPr>
              <w:t>Alpha</w:t>
            </w:r>
            <w:proofErr w:type="spellEnd"/>
            <w:r w:rsidRPr="00416BA7">
              <w:rPr>
                <w:rFonts w:ascii="Arial" w:hAnsi="Arial" w:cs="Arial"/>
                <w:sz w:val="20"/>
                <w:szCs w:val="20"/>
              </w:rPr>
              <w:t>’ fue aprobado por la Autoridad Nacional de Licencias Ambientales (ANLA) y se realizará en La Guajira, siendo el primero de su clase en Colombia. Para esto se utilizarán aerogeneradores o molinos  de tres aspas. ¿Qué clase de ángulo forman las aspas del molino?  Y ¿cuánto mide la suma de estos ángulos?</w:t>
            </w:r>
          </w:p>
          <w:p w:rsidR="00373576" w:rsidRPr="0020128E" w:rsidRDefault="00373576" w:rsidP="00373576">
            <w:pPr>
              <w:pStyle w:val="Default"/>
              <w:rPr>
                <w:rFonts w:ascii="Arial" w:eastAsia="Times New Roman" w:hAnsi="Arial" w:cs="Arial"/>
                <w:color w:val="auto"/>
                <w:sz w:val="20"/>
                <w:szCs w:val="20"/>
                <w:lang w:val="es-ES" w:eastAsia="es-ES"/>
              </w:rPr>
            </w:pPr>
          </w:p>
        </w:tc>
      </w:tr>
      <w:tr w:rsidR="00373576" w:rsidTr="00373576">
        <w:tc>
          <w:tcPr>
            <w:tcW w:w="2972" w:type="dxa"/>
            <w:shd w:val="clear" w:color="auto" w:fill="D9D9D9" w:themeFill="background1" w:themeFillShade="D9"/>
          </w:tcPr>
          <w:p w:rsidR="00373576" w:rsidRDefault="00373576" w:rsidP="00373576">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373576" w:rsidRDefault="00373576" w:rsidP="00373576">
            <w:pPr>
              <w:rPr>
                <w:rFonts w:ascii="Arial" w:hAnsi="Arial" w:cs="Arial"/>
                <w:b/>
                <w:sz w:val="20"/>
                <w:szCs w:val="20"/>
              </w:rPr>
            </w:pPr>
          </w:p>
          <w:p w:rsidR="00373576" w:rsidRPr="00DC18B9" w:rsidRDefault="00373576" w:rsidP="00373576">
            <w:pPr>
              <w:rPr>
                <w:rFonts w:ascii="Arial" w:hAnsi="Arial" w:cs="Arial"/>
                <w:sz w:val="20"/>
                <w:szCs w:val="20"/>
              </w:rPr>
            </w:pPr>
            <w:r w:rsidRPr="00DC18B9">
              <w:rPr>
                <w:rFonts w:ascii="Arial" w:hAnsi="Arial" w:cs="Arial"/>
                <w:sz w:val="20"/>
                <w:szCs w:val="20"/>
              </w:rPr>
              <w:t>Feria de la ciencia y STEM + H</w:t>
            </w:r>
          </w:p>
        </w:tc>
      </w:tr>
    </w:tbl>
    <w:p w:rsidR="00373576" w:rsidRDefault="00373576" w:rsidP="00373576">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73576" w:rsidTr="00373576">
        <w:tc>
          <w:tcPr>
            <w:tcW w:w="2972" w:type="dxa"/>
            <w:vMerge w:val="restart"/>
            <w:shd w:val="clear" w:color="auto" w:fill="D9D9D9" w:themeFill="background1" w:themeFillShade="D9"/>
          </w:tcPr>
          <w:p w:rsidR="00373576" w:rsidRDefault="00373576" w:rsidP="00373576">
            <w:pPr>
              <w:jc w:val="center"/>
              <w:rPr>
                <w:rFonts w:ascii="Arial" w:hAnsi="Arial" w:cs="Arial"/>
                <w:b/>
                <w:sz w:val="20"/>
                <w:szCs w:val="20"/>
                <w:lang w:val="es-419"/>
              </w:rPr>
            </w:pPr>
            <w:r>
              <w:rPr>
                <w:rFonts w:ascii="Arial" w:hAnsi="Arial" w:cs="Arial"/>
                <w:b/>
                <w:sz w:val="20"/>
                <w:szCs w:val="20"/>
                <w:lang w:val="es-419"/>
              </w:rPr>
              <w:t>Lineamientos Curriculares;</w:t>
            </w:r>
          </w:p>
          <w:p w:rsidR="00373576" w:rsidRDefault="00373576" w:rsidP="00373576">
            <w:pPr>
              <w:jc w:val="both"/>
              <w:rPr>
                <w:rFonts w:ascii="Arial" w:hAnsi="Arial" w:cs="Arial"/>
                <w:b/>
                <w:sz w:val="20"/>
                <w:szCs w:val="20"/>
                <w:lang w:val="es-419"/>
              </w:rPr>
            </w:pPr>
            <w:r>
              <w:rPr>
                <w:rFonts w:ascii="Arial" w:hAnsi="Arial" w:cs="Arial"/>
                <w:b/>
                <w:sz w:val="20"/>
                <w:szCs w:val="20"/>
                <w:lang w:val="es-419"/>
              </w:rPr>
              <w:t xml:space="preserve">Estándares de Competencias;DBA; MATRIZ REFERENCIA –ICFES </w:t>
            </w:r>
          </w:p>
          <w:p w:rsidR="00373576" w:rsidRPr="00604B05" w:rsidRDefault="00373576" w:rsidP="00373576">
            <w:pPr>
              <w:jc w:val="both"/>
              <w:rPr>
                <w:rFonts w:ascii="Arial" w:hAnsi="Arial" w:cs="Arial"/>
                <w:color w:val="FF0000"/>
                <w:sz w:val="16"/>
                <w:szCs w:val="16"/>
                <w:lang w:val="es-419"/>
              </w:rPr>
            </w:pPr>
          </w:p>
          <w:p w:rsidR="00373576" w:rsidRPr="002363BA" w:rsidRDefault="00373576" w:rsidP="00373576">
            <w:pPr>
              <w:jc w:val="center"/>
              <w:rPr>
                <w:rFonts w:ascii="Arial" w:hAnsi="Arial" w:cs="Arial"/>
                <w:b/>
                <w:sz w:val="20"/>
                <w:szCs w:val="20"/>
                <w:lang w:val="es-419"/>
              </w:rPr>
            </w:pPr>
          </w:p>
        </w:tc>
        <w:tc>
          <w:tcPr>
            <w:tcW w:w="3402" w:type="dxa"/>
            <w:vMerge w:val="restart"/>
            <w:shd w:val="clear" w:color="auto" w:fill="D9D9D9" w:themeFill="background1" w:themeFillShade="D9"/>
          </w:tcPr>
          <w:p w:rsidR="00373576" w:rsidRDefault="00373576" w:rsidP="00373576">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p w:rsidR="00373576" w:rsidRPr="00C5270A" w:rsidRDefault="00373576" w:rsidP="00373576">
            <w:pPr>
              <w:jc w:val="both"/>
              <w:rPr>
                <w:rFonts w:ascii="Arial" w:hAnsi="Arial" w:cs="Arial"/>
                <w:b/>
                <w:color w:val="FF0000"/>
                <w:sz w:val="20"/>
                <w:szCs w:val="20"/>
                <w:lang w:val="es-419"/>
              </w:rPr>
            </w:pPr>
          </w:p>
          <w:p w:rsidR="00373576" w:rsidRPr="002363BA" w:rsidRDefault="00373576" w:rsidP="00373576">
            <w:pPr>
              <w:jc w:val="center"/>
              <w:rPr>
                <w:rFonts w:ascii="Arial" w:hAnsi="Arial" w:cs="Arial"/>
                <w:b/>
                <w:sz w:val="20"/>
                <w:szCs w:val="20"/>
                <w:lang w:val="es-419"/>
              </w:rPr>
            </w:pPr>
          </w:p>
        </w:tc>
        <w:tc>
          <w:tcPr>
            <w:tcW w:w="2341" w:type="dxa"/>
            <w:vMerge w:val="restart"/>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Default="00373576" w:rsidP="00373576">
            <w:pPr>
              <w:jc w:val="center"/>
              <w:rPr>
                <w:rFonts w:ascii="Arial" w:hAnsi="Arial" w:cs="Arial"/>
                <w:b/>
                <w:sz w:val="20"/>
                <w:szCs w:val="20"/>
                <w:lang w:val="es-419"/>
              </w:rPr>
            </w:pPr>
            <w:r>
              <w:rPr>
                <w:rFonts w:ascii="Arial" w:hAnsi="Arial" w:cs="Arial"/>
                <w:b/>
                <w:sz w:val="20"/>
                <w:szCs w:val="20"/>
                <w:lang w:val="es-419"/>
              </w:rPr>
              <w:t>Ejes temáticos/</w:t>
            </w:r>
          </w:p>
          <w:p w:rsidR="00373576" w:rsidRPr="00604B05" w:rsidRDefault="00373576" w:rsidP="00373576">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373576" w:rsidRPr="002363BA" w:rsidRDefault="00373576" w:rsidP="00373576">
            <w:pPr>
              <w:jc w:val="center"/>
              <w:rPr>
                <w:rFonts w:ascii="Arial" w:hAnsi="Arial" w:cs="Arial"/>
                <w:b/>
                <w:sz w:val="20"/>
                <w:szCs w:val="20"/>
                <w:lang w:val="es-419"/>
              </w:rPr>
            </w:pPr>
            <w:r>
              <w:rPr>
                <w:rFonts w:ascii="Arial" w:hAnsi="Arial" w:cs="Arial"/>
                <w:b/>
                <w:sz w:val="20"/>
                <w:szCs w:val="20"/>
                <w:lang w:val="es-419"/>
              </w:rPr>
              <w:t>Componentes del Aprendizaje</w:t>
            </w:r>
          </w:p>
        </w:tc>
      </w:tr>
      <w:tr w:rsidR="00373576" w:rsidTr="00373576">
        <w:tc>
          <w:tcPr>
            <w:tcW w:w="2972" w:type="dxa"/>
            <w:vMerge/>
          </w:tcPr>
          <w:p w:rsidR="00373576" w:rsidRDefault="00373576" w:rsidP="00373576">
            <w:pPr>
              <w:jc w:val="center"/>
              <w:rPr>
                <w:rFonts w:ascii="Arial" w:hAnsi="Arial" w:cs="Arial"/>
                <w:b/>
                <w:sz w:val="20"/>
                <w:szCs w:val="20"/>
              </w:rPr>
            </w:pPr>
          </w:p>
        </w:tc>
        <w:tc>
          <w:tcPr>
            <w:tcW w:w="3402" w:type="dxa"/>
            <w:vMerge/>
            <w:shd w:val="clear" w:color="auto" w:fill="D9D9D9" w:themeFill="background1" w:themeFillShade="D9"/>
          </w:tcPr>
          <w:p w:rsidR="00373576" w:rsidRDefault="00373576" w:rsidP="00373576">
            <w:pPr>
              <w:jc w:val="center"/>
              <w:rPr>
                <w:rFonts w:ascii="Arial" w:hAnsi="Arial" w:cs="Arial"/>
                <w:b/>
                <w:sz w:val="20"/>
                <w:szCs w:val="20"/>
              </w:rPr>
            </w:pPr>
          </w:p>
        </w:tc>
        <w:tc>
          <w:tcPr>
            <w:tcW w:w="2341" w:type="dxa"/>
            <w:vMerge/>
            <w:shd w:val="clear" w:color="auto" w:fill="D9D9D9" w:themeFill="background1" w:themeFillShade="D9"/>
          </w:tcPr>
          <w:p w:rsidR="00373576" w:rsidRDefault="00373576" w:rsidP="00373576">
            <w:pPr>
              <w:jc w:val="center"/>
              <w:rPr>
                <w:rFonts w:ascii="Arial" w:hAnsi="Arial" w:cs="Arial"/>
                <w:b/>
                <w:sz w:val="20"/>
                <w:szCs w:val="20"/>
              </w:rPr>
            </w:pPr>
          </w:p>
        </w:tc>
        <w:tc>
          <w:tcPr>
            <w:tcW w:w="2063"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Default="00373576" w:rsidP="00373576">
            <w:pPr>
              <w:jc w:val="center"/>
              <w:rPr>
                <w:rFonts w:ascii="Arial" w:hAnsi="Arial" w:cs="Arial"/>
                <w:b/>
                <w:sz w:val="20"/>
                <w:szCs w:val="20"/>
                <w:lang w:val="es-419"/>
              </w:rPr>
            </w:pPr>
            <w:r>
              <w:rPr>
                <w:rFonts w:ascii="Arial" w:hAnsi="Arial" w:cs="Arial"/>
                <w:b/>
                <w:sz w:val="20"/>
                <w:szCs w:val="20"/>
                <w:lang w:val="es-419"/>
              </w:rPr>
              <w:t>Cognitivo</w:t>
            </w:r>
          </w:p>
          <w:p w:rsidR="00373576" w:rsidRPr="002363BA" w:rsidRDefault="00373576" w:rsidP="00373576">
            <w:pP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p>
        </w:tc>
        <w:tc>
          <w:tcPr>
            <w:tcW w:w="1691"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Default="00373576" w:rsidP="00373576">
            <w:pPr>
              <w:jc w:val="center"/>
              <w:rPr>
                <w:rFonts w:ascii="Arial" w:hAnsi="Arial" w:cs="Arial"/>
                <w:b/>
                <w:sz w:val="20"/>
                <w:szCs w:val="20"/>
                <w:lang w:val="es-419"/>
              </w:rPr>
            </w:pPr>
            <w:r>
              <w:rPr>
                <w:rFonts w:ascii="Arial" w:hAnsi="Arial" w:cs="Arial"/>
                <w:b/>
                <w:sz w:val="20"/>
                <w:szCs w:val="20"/>
                <w:lang w:val="es-419"/>
              </w:rPr>
              <w:t>Procedimental</w:t>
            </w:r>
          </w:p>
          <w:p w:rsidR="00373576" w:rsidRDefault="00373576" w:rsidP="00373576">
            <w:pPr>
              <w:jc w:val="cente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p>
        </w:tc>
        <w:tc>
          <w:tcPr>
            <w:tcW w:w="1985" w:type="dxa"/>
            <w:shd w:val="clear" w:color="auto" w:fill="D9D9D9" w:themeFill="background1" w:themeFillShade="D9"/>
          </w:tcPr>
          <w:p w:rsidR="00373576" w:rsidRDefault="00373576" w:rsidP="00373576">
            <w:pPr>
              <w:jc w:val="center"/>
              <w:rPr>
                <w:rFonts w:ascii="Arial" w:hAnsi="Arial" w:cs="Arial"/>
                <w:b/>
                <w:sz w:val="20"/>
                <w:szCs w:val="20"/>
                <w:lang w:val="es-419"/>
              </w:rPr>
            </w:pPr>
          </w:p>
          <w:p w:rsidR="00373576" w:rsidRDefault="00373576" w:rsidP="00373576">
            <w:pPr>
              <w:jc w:val="center"/>
              <w:rPr>
                <w:rFonts w:ascii="Arial" w:hAnsi="Arial" w:cs="Arial"/>
                <w:b/>
                <w:sz w:val="20"/>
                <w:szCs w:val="20"/>
                <w:lang w:val="es-419"/>
              </w:rPr>
            </w:pPr>
            <w:r>
              <w:rPr>
                <w:rFonts w:ascii="Arial" w:hAnsi="Arial" w:cs="Arial"/>
                <w:b/>
                <w:sz w:val="20"/>
                <w:szCs w:val="20"/>
                <w:lang w:val="es-419"/>
              </w:rPr>
              <w:t>Actitudinal (No comportamental)</w:t>
            </w:r>
          </w:p>
          <w:p w:rsidR="00373576" w:rsidRDefault="00373576" w:rsidP="00373576">
            <w:pPr>
              <w:jc w:val="center"/>
              <w:rPr>
                <w:rFonts w:ascii="Arial" w:hAnsi="Arial" w:cs="Arial"/>
                <w:b/>
                <w:sz w:val="20"/>
                <w:szCs w:val="20"/>
                <w:lang w:val="es-419"/>
              </w:rPr>
            </w:pPr>
          </w:p>
          <w:p w:rsidR="00373576" w:rsidRPr="002363BA" w:rsidRDefault="00373576" w:rsidP="00373576">
            <w:pPr>
              <w:jc w:val="center"/>
              <w:rPr>
                <w:rFonts w:ascii="Arial" w:hAnsi="Arial" w:cs="Arial"/>
                <w:b/>
                <w:sz w:val="20"/>
                <w:szCs w:val="20"/>
                <w:lang w:val="es-419"/>
              </w:rPr>
            </w:pPr>
          </w:p>
        </w:tc>
      </w:tr>
      <w:tr w:rsidR="00373576" w:rsidTr="00373576">
        <w:tc>
          <w:tcPr>
            <w:tcW w:w="2972" w:type="dxa"/>
          </w:tcPr>
          <w:p w:rsidR="00373576" w:rsidRPr="00DD64F4" w:rsidRDefault="00373576" w:rsidP="00373576">
            <w:pPr>
              <w:jc w:val="both"/>
              <w:rPr>
                <w:rFonts w:ascii="Arial" w:hAnsi="Arial" w:cs="Arial"/>
                <w:sz w:val="20"/>
                <w:szCs w:val="20"/>
                <w:lang w:val="es-419"/>
              </w:rPr>
            </w:pPr>
            <w:r w:rsidRPr="00DD64F4">
              <w:rPr>
                <w:rFonts w:ascii="Arial" w:hAnsi="Arial" w:cs="Arial"/>
                <w:sz w:val="20"/>
                <w:szCs w:val="20"/>
                <w:lang w:val="es-419"/>
              </w:rPr>
              <w:t>Justifico la pertinencia de utilizar unidades de medida estandarizadas en situaciones tomadas en distintas ciencias.</w:t>
            </w:r>
          </w:p>
        </w:tc>
        <w:tc>
          <w:tcPr>
            <w:tcW w:w="3402" w:type="dxa"/>
          </w:tcPr>
          <w:p w:rsidR="00373576" w:rsidRPr="003E7306" w:rsidRDefault="00373576" w:rsidP="00373576">
            <w:pPr>
              <w:jc w:val="both"/>
              <w:rPr>
                <w:rFonts w:ascii="Arial" w:hAnsi="Arial" w:cs="Arial"/>
                <w:sz w:val="20"/>
                <w:szCs w:val="20"/>
              </w:rPr>
            </w:pPr>
            <w:r>
              <w:rPr>
                <w:rFonts w:ascii="Arial" w:hAnsi="Arial" w:cs="Arial"/>
                <w:sz w:val="20"/>
                <w:szCs w:val="20"/>
              </w:rPr>
              <w:t>Demostrar la validez de afirmaciones en referencia a los ángulos aplicándolos en situaciones concretas de su cotidianidad.</w:t>
            </w:r>
          </w:p>
        </w:tc>
        <w:tc>
          <w:tcPr>
            <w:tcW w:w="2341" w:type="dxa"/>
          </w:tcPr>
          <w:p w:rsidR="00373576" w:rsidRDefault="00373576" w:rsidP="00373576">
            <w:pPr>
              <w:pStyle w:val="Prrafodelista"/>
              <w:numPr>
                <w:ilvl w:val="0"/>
                <w:numId w:val="4"/>
              </w:numPr>
              <w:ind w:left="360"/>
              <w:jc w:val="both"/>
              <w:rPr>
                <w:rFonts w:ascii="Arial" w:hAnsi="Arial" w:cs="Arial"/>
                <w:sz w:val="20"/>
                <w:szCs w:val="20"/>
              </w:rPr>
            </w:pPr>
            <w:r>
              <w:rPr>
                <w:rFonts w:ascii="Arial" w:hAnsi="Arial" w:cs="Arial"/>
                <w:sz w:val="20"/>
                <w:szCs w:val="20"/>
              </w:rPr>
              <w:t>Ángulos: generalidades</w:t>
            </w:r>
          </w:p>
          <w:p w:rsidR="00373576" w:rsidRDefault="00373576" w:rsidP="00373576">
            <w:pPr>
              <w:pStyle w:val="Prrafodelista"/>
              <w:ind w:left="360"/>
              <w:jc w:val="both"/>
              <w:rPr>
                <w:rFonts w:ascii="Arial" w:hAnsi="Arial" w:cs="Arial"/>
                <w:sz w:val="20"/>
                <w:szCs w:val="20"/>
              </w:rPr>
            </w:pPr>
          </w:p>
          <w:p w:rsidR="00373576" w:rsidRPr="001F158B" w:rsidRDefault="00373576" w:rsidP="00373576">
            <w:pPr>
              <w:pStyle w:val="Prrafodelista"/>
              <w:numPr>
                <w:ilvl w:val="0"/>
                <w:numId w:val="4"/>
              </w:numPr>
              <w:ind w:left="360"/>
              <w:jc w:val="both"/>
              <w:rPr>
                <w:rFonts w:ascii="Arial" w:hAnsi="Arial" w:cs="Arial"/>
                <w:sz w:val="20"/>
                <w:szCs w:val="20"/>
              </w:rPr>
            </w:pPr>
            <w:r w:rsidRPr="001F158B">
              <w:rPr>
                <w:rFonts w:ascii="Arial" w:hAnsi="Arial" w:cs="Arial"/>
                <w:sz w:val="20"/>
                <w:szCs w:val="20"/>
              </w:rPr>
              <w:t>Clasificación de ángulos.</w:t>
            </w:r>
          </w:p>
          <w:p w:rsidR="00373576" w:rsidRDefault="00373576" w:rsidP="00373576">
            <w:pPr>
              <w:jc w:val="both"/>
              <w:rPr>
                <w:rFonts w:ascii="Arial" w:hAnsi="Arial" w:cs="Arial"/>
                <w:sz w:val="20"/>
                <w:szCs w:val="20"/>
              </w:rPr>
            </w:pPr>
          </w:p>
          <w:p w:rsidR="00373576" w:rsidRPr="001F158B" w:rsidRDefault="00373576" w:rsidP="00373576">
            <w:pPr>
              <w:pStyle w:val="Prrafodelista"/>
              <w:numPr>
                <w:ilvl w:val="0"/>
                <w:numId w:val="4"/>
              </w:numPr>
              <w:ind w:left="360"/>
              <w:jc w:val="both"/>
              <w:rPr>
                <w:rFonts w:ascii="Arial" w:hAnsi="Arial" w:cs="Arial"/>
                <w:sz w:val="20"/>
                <w:szCs w:val="20"/>
              </w:rPr>
            </w:pPr>
            <w:r w:rsidRPr="001F158B">
              <w:rPr>
                <w:rFonts w:ascii="Arial" w:hAnsi="Arial" w:cs="Arial"/>
                <w:sz w:val="20"/>
                <w:szCs w:val="20"/>
              </w:rPr>
              <w:t xml:space="preserve">Ángulos determinados por </w:t>
            </w:r>
            <w:r w:rsidRPr="001F158B">
              <w:rPr>
                <w:rFonts w:ascii="Arial" w:hAnsi="Arial" w:cs="Arial"/>
                <w:sz w:val="20"/>
                <w:szCs w:val="20"/>
              </w:rPr>
              <w:lastRenderedPageBreak/>
              <w:t>dos rectas paralelas y una secante</w:t>
            </w:r>
          </w:p>
        </w:tc>
        <w:tc>
          <w:tcPr>
            <w:tcW w:w="2063" w:type="dxa"/>
          </w:tcPr>
          <w:p w:rsidR="00373576" w:rsidRPr="00937921" w:rsidRDefault="00373576" w:rsidP="00373576">
            <w:pPr>
              <w:jc w:val="both"/>
              <w:rPr>
                <w:rFonts w:ascii="Arial" w:hAnsi="Arial" w:cs="Arial"/>
                <w:sz w:val="20"/>
                <w:szCs w:val="20"/>
              </w:rPr>
            </w:pPr>
            <w:r w:rsidRPr="00C52624">
              <w:rPr>
                <w:rFonts w:ascii="Arial" w:hAnsi="Arial" w:cs="Arial"/>
                <w:sz w:val="20"/>
                <w:szCs w:val="20"/>
              </w:rPr>
              <w:lastRenderedPageBreak/>
              <w:t xml:space="preserve">Reconocer </w:t>
            </w:r>
            <w:r>
              <w:rPr>
                <w:rFonts w:ascii="Arial" w:hAnsi="Arial" w:cs="Arial"/>
                <w:sz w:val="20"/>
                <w:szCs w:val="20"/>
              </w:rPr>
              <w:t>diferentes clasificaciones de ángulos.</w:t>
            </w:r>
          </w:p>
        </w:tc>
        <w:tc>
          <w:tcPr>
            <w:tcW w:w="1691" w:type="dxa"/>
          </w:tcPr>
          <w:p w:rsidR="00373576" w:rsidRPr="00937921" w:rsidRDefault="00373576" w:rsidP="00373576">
            <w:pPr>
              <w:autoSpaceDE w:val="0"/>
              <w:autoSpaceDN w:val="0"/>
              <w:adjustRightInd w:val="0"/>
              <w:jc w:val="both"/>
              <w:rPr>
                <w:rFonts w:ascii="Arial" w:hAnsi="Arial" w:cs="Arial"/>
                <w:sz w:val="20"/>
                <w:szCs w:val="20"/>
              </w:rPr>
            </w:pPr>
            <w:r w:rsidRPr="003E2BB3">
              <w:rPr>
                <w:rFonts w:ascii="Arial" w:hAnsi="Arial" w:cs="Arial"/>
                <w:sz w:val="20"/>
                <w:szCs w:val="20"/>
              </w:rPr>
              <w:t>Realizar</w:t>
            </w:r>
            <w:r>
              <w:rPr>
                <w:rFonts w:ascii="Arial" w:hAnsi="Arial" w:cs="Arial"/>
                <w:sz w:val="20"/>
                <w:szCs w:val="20"/>
              </w:rPr>
              <w:t xml:space="preserve"> medidas de ángulos en figuras planas clasificándolos según su medida.</w:t>
            </w:r>
            <w:r w:rsidRPr="003E2BB3">
              <w:rPr>
                <w:rFonts w:ascii="Arial" w:hAnsi="Arial" w:cs="Arial"/>
                <w:sz w:val="20"/>
                <w:szCs w:val="20"/>
              </w:rPr>
              <w:t xml:space="preserve"> </w:t>
            </w:r>
          </w:p>
        </w:tc>
        <w:tc>
          <w:tcPr>
            <w:tcW w:w="1985" w:type="dxa"/>
          </w:tcPr>
          <w:p w:rsidR="00373576" w:rsidRPr="0057154E" w:rsidRDefault="00373576" w:rsidP="00373576">
            <w:pPr>
              <w:contextualSpacing/>
              <w:jc w:val="both"/>
              <w:rPr>
                <w:rFonts w:ascii="Arial" w:hAnsi="Arial" w:cs="Arial"/>
                <w:sz w:val="20"/>
                <w:szCs w:val="20"/>
              </w:rPr>
            </w:pPr>
            <w:r w:rsidRPr="0057154E">
              <w:rPr>
                <w:rFonts w:ascii="Arial" w:hAnsi="Arial" w:cs="Arial"/>
                <w:sz w:val="20"/>
                <w:szCs w:val="20"/>
              </w:rPr>
              <w:t>Respeta</w:t>
            </w:r>
            <w:r>
              <w:rPr>
                <w:rFonts w:ascii="Arial" w:hAnsi="Arial" w:cs="Arial"/>
                <w:sz w:val="20"/>
                <w:szCs w:val="20"/>
              </w:rPr>
              <w:t>r</w:t>
            </w:r>
            <w:r w:rsidRPr="0057154E">
              <w:rPr>
                <w:rFonts w:ascii="Arial" w:hAnsi="Arial" w:cs="Arial"/>
                <w:sz w:val="20"/>
                <w:szCs w:val="20"/>
              </w:rPr>
              <w:t xml:space="preserve"> las diferentes formas de pensar de cada individuo</w:t>
            </w:r>
            <w:r>
              <w:rPr>
                <w:rFonts w:ascii="Arial" w:hAnsi="Arial" w:cs="Arial"/>
                <w:sz w:val="20"/>
                <w:szCs w:val="20"/>
              </w:rPr>
              <w:t xml:space="preserve"> evitando los conflictos y si aparecen los resuelve</w:t>
            </w:r>
            <w:r w:rsidRPr="0057154E">
              <w:rPr>
                <w:rFonts w:ascii="Arial" w:hAnsi="Arial" w:cs="Arial"/>
                <w:sz w:val="20"/>
                <w:szCs w:val="20"/>
              </w:rPr>
              <w:t xml:space="preserve"> pacíficamente.</w:t>
            </w:r>
          </w:p>
          <w:p w:rsidR="00373576" w:rsidRPr="00937921" w:rsidRDefault="00373576" w:rsidP="00373576">
            <w:pPr>
              <w:contextualSpacing/>
              <w:jc w:val="both"/>
              <w:rPr>
                <w:rFonts w:ascii="Arial" w:hAnsi="Arial" w:cs="Arial"/>
                <w:sz w:val="20"/>
                <w:szCs w:val="20"/>
              </w:rPr>
            </w:pPr>
          </w:p>
        </w:tc>
      </w:tr>
      <w:tr w:rsidR="00373576" w:rsidTr="00373576">
        <w:tc>
          <w:tcPr>
            <w:tcW w:w="2972" w:type="dxa"/>
          </w:tcPr>
          <w:p w:rsidR="00373576" w:rsidRDefault="00373576" w:rsidP="00373576">
            <w:pPr>
              <w:jc w:val="both"/>
              <w:rPr>
                <w:rFonts w:ascii="Arial" w:hAnsi="Arial" w:cs="Arial"/>
                <w:b/>
                <w:sz w:val="20"/>
                <w:szCs w:val="20"/>
              </w:rPr>
            </w:pPr>
          </w:p>
        </w:tc>
        <w:tc>
          <w:tcPr>
            <w:tcW w:w="3402" w:type="dxa"/>
          </w:tcPr>
          <w:p w:rsidR="00373576" w:rsidRDefault="00373576" w:rsidP="00373576">
            <w:pPr>
              <w:jc w:val="both"/>
              <w:rPr>
                <w:rFonts w:ascii="Arial" w:hAnsi="Arial" w:cs="Arial"/>
                <w:b/>
                <w:sz w:val="20"/>
                <w:szCs w:val="20"/>
              </w:rPr>
            </w:pPr>
          </w:p>
        </w:tc>
        <w:tc>
          <w:tcPr>
            <w:tcW w:w="2341" w:type="dxa"/>
          </w:tcPr>
          <w:p w:rsidR="00373576" w:rsidRDefault="00373576" w:rsidP="00373576">
            <w:pPr>
              <w:jc w:val="both"/>
              <w:rPr>
                <w:rFonts w:ascii="Arial" w:hAnsi="Arial" w:cs="Arial"/>
                <w:b/>
                <w:sz w:val="20"/>
                <w:szCs w:val="20"/>
              </w:rPr>
            </w:pPr>
          </w:p>
        </w:tc>
        <w:tc>
          <w:tcPr>
            <w:tcW w:w="2063" w:type="dxa"/>
          </w:tcPr>
          <w:p w:rsidR="00373576" w:rsidRDefault="00373576" w:rsidP="00373576">
            <w:pPr>
              <w:jc w:val="both"/>
              <w:rPr>
                <w:rFonts w:ascii="Arial" w:hAnsi="Arial" w:cs="Arial"/>
                <w:b/>
                <w:sz w:val="20"/>
                <w:szCs w:val="20"/>
              </w:rPr>
            </w:pPr>
          </w:p>
        </w:tc>
        <w:tc>
          <w:tcPr>
            <w:tcW w:w="1691" w:type="dxa"/>
          </w:tcPr>
          <w:p w:rsidR="00373576" w:rsidRDefault="00373576" w:rsidP="00373576">
            <w:pPr>
              <w:jc w:val="both"/>
              <w:rPr>
                <w:rFonts w:ascii="Arial" w:hAnsi="Arial" w:cs="Arial"/>
                <w:b/>
                <w:sz w:val="20"/>
                <w:szCs w:val="20"/>
              </w:rPr>
            </w:pPr>
          </w:p>
        </w:tc>
        <w:tc>
          <w:tcPr>
            <w:tcW w:w="1985" w:type="dxa"/>
          </w:tcPr>
          <w:p w:rsidR="00373576" w:rsidRDefault="00373576" w:rsidP="00373576">
            <w:pPr>
              <w:jc w:val="both"/>
              <w:rPr>
                <w:rFonts w:ascii="Arial" w:hAnsi="Arial" w:cs="Arial"/>
                <w:b/>
                <w:sz w:val="20"/>
                <w:szCs w:val="20"/>
              </w:rPr>
            </w:pPr>
          </w:p>
        </w:tc>
      </w:tr>
    </w:tbl>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1551"/>
        <w:gridCol w:w="3601"/>
        <w:gridCol w:w="3053"/>
        <w:gridCol w:w="2780"/>
        <w:gridCol w:w="3469"/>
      </w:tblGrid>
      <w:tr w:rsidR="00373576" w:rsidTr="00373576">
        <w:tc>
          <w:tcPr>
            <w:tcW w:w="14454" w:type="dxa"/>
            <w:gridSpan w:val="5"/>
            <w:shd w:val="clear" w:color="auto" w:fill="D9D9D9" w:themeFill="background1" w:themeFillShade="D9"/>
          </w:tcPr>
          <w:p w:rsidR="00373576" w:rsidRDefault="00373576" w:rsidP="00373576">
            <w:pPr>
              <w:jc w:val="center"/>
              <w:rPr>
                <w:rFonts w:ascii="Arial" w:hAnsi="Arial" w:cs="Arial"/>
                <w:b/>
                <w:sz w:val="20"/>
                <w:szCs w:val="20"/>
                <w:lang w:val="es-419"/>
              </w:rPr>
            </w:pPr>
            <w:r>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373576" w:rsidRPr="006D6D31" w:rsidTr="00373576">
        <w:tc>
          <w:tcPr>
            <w:tcW w:w="1551" w:type="dxa"/>
            <w:shd w:val="clear" w:color="auto" w:fill="D9D9D9" w:themeFill="background1" w:themeFillShade="D9"/>
          </w:tcPr>
          <w:p w:rsidR="00373576" w:rsidRDefault="00373576" w:rsidP="00373576">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Competencia</w:t>
            </w:r>
          </w:p>
          <w:p w:rsidR="00373576" w:rsidRDefault="00373576" w:rsidP="00373576">
            <w:pPr>
              <w:jc w:val="center"/>
              <w:rPr>
                <w:rFonts w:ascii="Arial" w:hAnsi="Arial" w:cs="Arial"/>
                <w:b/>
                <w:bCs/>
                <w:color w:val="000000" w:themeColor="text1"/>
                <w:sz w:val="20"/>
                <w:szCs w:val="20"/>
                <w:lang w:val="es-419"/>
              </w:rPr>
            </w:pPr>
          </w:p>
          <w:p w:rsidR="00373576" w:rsidRPr="003E4ED0" w:rsidRDefault="00373576" w:rsidP="00373576">
            <w:pPr>
              <w:jc w:val="center"/>
              <w:rPr>
                <w:rFonts w:ascii="Arial" w:hAnsi="Arial" w:cs="Arial"/>
                <w:b/>
                <w:bCs/>
                <w:color w:val="000000" w:themeColor="text1"/>
                <w:sz w:val="20"/>
                <w:szCs w:val="20"/>
                <w:lang w:val="es-419"/>
              </w:rPr>
            </w:pPr>
          </w:p>
        </w:tc>
        <w:tc>
          <w:tcPr>
            <w:tcW w:w="3601" w:type="dxa"/>
            <w:shd w:val="clear" w:color="auto" w:fill="D9D9D9" w:themeFill="background1" w:themeFillShade="D9"/>
          </w:tcPr>
          <w:p w:rsidR="00373576" w:rsidRDefault="00373576"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Bajo</w:t>
            </w:r>
          </w:p>
          <w:p w:rsidR="00373576" w:rsidRPr="006D6D31" w:rsidRDefault="00373576" w:rsidP="00373576">
            <w:pPr>
              <w:rPr>
                <w:rFonts w:ascii="Arial" w:hAnsi="Arial" w:cs="Arial"/>
                <w:b/>
                <w:color w:val="000000" w:themeColor="text1"/>
                <w:sz w:val="20"/>
                <w:szCs w:val="20"/>
                <w:lang w:val="es-419"/>
              </w:rPr>
            </w:pPr>
          </w:p>
        </w:tc>
        <w:tc>
          <w:tcPr>
            <w:tcW w:w="3053" w:type="dxa"/>
            <w:shd w:val="clear" w:color="auto" w:fill="D9D9D9" w:themeFill="background1" w:themeFillShade="D9"/>
          </w:tcPr>
          <w:p w:rsidR="00373576" w:rsidRDefault="00373576"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básico</w:t>
            </w:r>
          </w:p>
          <w:p w:rsidR="00373576" w:rsidRDefault="00373576" w:rsidP="00373576">
            <w:pPr>
              <w:jc w:val="center"/>
              <w:rPr>
                <w:rFonts w:ascii="Arial" w:hAnsi="Arial" w:cs="Arial"/>
                <w:b/>
                <w:bCs/>
                <w:color w:val="000000" w:themeColor="text1"/>
                <w:sz w:val="20"/>
                <w:szCs w:val="20"/>
              </w:rPr>
            </w:pPr>
          </w:p>
          <w:p w:rsidR="00373576" w:rsidRDefault="00373576" w:rsidP="00373576">
            <w:pPr>
              <w:jc w:val="center"/>
              <w:rPr>
                <w:rFonts w:ascii="Arial" w:hAnsi="Arial" w:cs="Arial"/>
                <w:b/>
                <w:color w:val="FF0000"/>
                <w:sz w:val="20"/>
                <w:szCs w:val="20"/>
              </w:rPr>
            </w:pPr>
          </w:p>
          <w:p w:rsidR="00373576" w:rsidRPr="006D6D31" w:rsidRDefault="00373576" w:rsidP="00373576">
            <w:pPr>
              <w:jc w:val="center"/>
              <w:rPr>
                <w:rFonts w:ascii="Arial" w:hAnsi="Arial" w:cs="Arial"/>
                <w:b/>
                <w:color w:val="000000" w:themeColor="text1"/>
                <w:sz w:val="20"/>
                <w:szCs w:val="20"/>
              </w:rPr>
            </w:pPr>
          </w:p>
        </w:tc>
        <w:tc>
          <w:tcPr>
            <w:tcW w:w="2780" w:type="dxa"/>
            <w:shd w:val="clear" w:color="auto" w:fill="D9D9D9" w:themeFill="background1" w:themeFillShade="D9"/>
          </w:tcPr>
          <w:p w:rsidR="00373576" w:rsidRDefault="00373576"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p w:rsidR="00373576" w:rsidRDefault="00373576" w:rsidP="00373576">
            <w:pPr>
              <w:jc w:val="center"/>
              <w:rPr>
                <w:rFonts w:ascii="Arial" w:hAnsi="Arial" w:cs="Arial"/>
                <w:b/>
                <w:color w:val="FF0000"/>
                <w:sz w:val="20"/>
                <w:szCs w:val="20"/>
              </w:rPr>
            </w:pPr>
          </w:p>
          <w:p w:rsidR="00373576" w:rsidRPr="006D6D31" w:rsidRDefault="00373576" w:rsidP="00373576">
            <w:pPr>
              <w:jc w:val="center"/>
              <w:rPr>
                <w:rFonts w:ascii="Arial" w:hAnsi="Arial" w:cs="Arial"/>
                <w:b/>
                <w:bCs/>
                <w:color w:val="000000" w:themeColor="text1"/>
                <w:sz w:val="20"/>
                <w:szCs w:val="20"/>
              </w:rPr>
            </w:pPr>
          </w:p>
        </w:tc>
        <w:tc>
          <w:tcPr>
            <w:tcW w:w="3469" w:type="dxa"/>
            <w:shd w:val="clear" w:color="auto" w:fill="D9D9D9" w:themeFill="background1" w:themeFillShade="D9"/>
          </w:tcPr>
          <w:p w:rsidR="00373576" w:rsidRDefault="00373576" w:rsidP="00373576">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p w:rsidR="00373576" w:rsidRDefault="00373576" w:rsidP="00373576">
            <w:pPr>
              <w:jc w:val="center"/>
              <w:rPr>
                <w:rFonts w:ascii="Arial" w:hAnsi="Arial" w:cs="Arial"/>
                <w:b/>
                <w:bCs/>
                <w:color w:val="000000" w:themeColor="text1"/>
                <w:sz w:val="20"/>
                <w:szCs w:val="20"/>
              </w:rPr>
            </w:pPr>
          </w:p>
          <w:p w:rsidR="00373576" w:rsidRPr="006D6D31" w:rsidRDefault="00373576" w:rsidP="00373576">
            <w:pPr>
              <w:jc w:val="center"/>
              <w:rPr>
                <w:rFonts w:ascii="Arial" w:hAnsi="Arial" w:cs="Arial"/>
                <w:b/>
                <w:bCs/>
                <w:color w:val="000000" w:themeColor="text1"/>
                <w:sz w:val="20"/>
                <w:szCs w:val="20"/>
              </w:rPr>
            </w:pPr>
          </w:p>
        </w:tc>
      </w:tr>
      <w:tr w:rsidR="00373576" w:rsidTr="00373576">
        <w:tc>
          <w:tcPr>
            <w:tcW w:w="1551" w:type="dxa"/>
          </w:tcPr>
          <w:p w:rsidR="00373576" w:rsidRPr="0064383A" w:rsidRDefault="00373576" w:rsidP="00373576">
            <w:pPr>
              <w:jc w:val="both"/>
              <w:rPr>
                <w:rFonts w:ascii="Arial" w:hAnsi="Arial" w:cs="Arial"/>
                <w:b/>
                <w:sz w:val="20"/>
                <w:szCs w:val="20"/>
                <w:lang w:val="es-419"/>
              </w:rPr>
            </w:pPr>
            <w:r>
              <w:rPr>
                <w:rFonts w:ascii="Arial" w:hAnsi="Arial" w:cs="Arial"/>
                <w:sz w:val="20"/>
                <w:szCs w:val="20"/>
              </w:rPr>
              <w:t>Demostrar la validez de afirmaciones en referencia a los ángulos aplicándolos en situaciones concretas.</w:t>
            </w:r>
          </w:p>
        </w:tc>
        <w:tc>
          <w:tcPr>
            <w:tcW w:w="3601" w:type="dxa"/>
          </w:tcPr>
          <w:p w:rsidR="00373576" w:rsidRPr="000D0100" w:rsidRDefault="00373576" w:rsidP="00373576">
            <w:pPr>
              <w:jc w:val="both"/>
              <w:rPr>
                <w:rFonts w:ascii="Arial" w:hAnsi="Arial" w:cs="Arial"/>
                <w:sz w:val="20"/>
                <w:szCs w:val="20"/>
              </w:rPr>
            </w:pPr>
            <w:r w:rsidRPr="000F2204">
              <w:rPr>
                <w:rFonts w:ascii="Arial" w:hAnsi="Arial" w:cs="Arial"/>
                <w:sz w:val="20"/>
                <w:szCs w:val="20"/>
              </w:rPr>
              <w:t>Identifica características</w:t>
            </w:r>
            <w:r>
              <w:rPr>
                <w:rFonts w:ascii="Arial" w:hAnsi="Arial" w:cs="Arial"/>
                <w:sz w:val="20"/>
                <w:szCs w:val="20"/>
              </w:rPr>
              <w:t xml:space="preserve"> y elementos </w:t>
            </w:r>
            <w:r w:rsidRPr="000F2204">
              <w:rPr>
                <w:rFonts w:ascii="Arial" w:hAnsi="Arial" w:cs="Arial"/>
                <w:sz w:val="20"/>
                <w:szCs w:val="20"/>
              </w:rPr>
              <w:t xml:space="preserve"> </w:t>
            </w:r>
            <w:r>
              <w:rPr>
                <w:rFonts w:ascii="Arial" w:hAnsi="Arial" w:cs="Arial"/>
                <w:sz w:val="20"/>
                <w:szCs w:val="20"/>
              </w:rPr>
              <w:t>de un ángulo</w:t>
            </w:r>
          </w:p>
        </w:tc>
        <w:tc>
          <w:tcPr>
            <w:tcW w:w="3053" w:type="dxa"/>
          </w:tcPr>
          <w:p w:rsidR="00373576" w:rsidRPr="000D0100" w:rsidRDefault="00373576" w:rsidP="00373576">
            <w:pPr>
              <w:jc w:val="both"/>
              <w:rPr>
                <w:rFonts w:ascii="Arial" w:hAnsi="Arial" w:cs="Arial"/>
                <w:sz w:val="20"/>
                <w:szCs w:val="20"/>
              </w:rPr>
            </w:pPr>
            <w:r>
              <w:rPr>
                <w:rFonts w:ascii="AvantGarde Bk BT" w:eastAsiaTheme="minorHAnsi" w:hAnsi="AvantGarde Bk BT" w:cs="AvantGarde Bk BT"/>
                <w:sz w:val="20"/>
                <w:szCs w:val="20"/>
                <w:lang w:val="es-CO" w:eastAsia="en-US"/>
              </w:rPr>
              <w:t xml:space="preserve">Construye diferentes ángulos según una medida dada.  </w:t>
            </w:r>
          </w:p>
        </w:tc>
        <w:tc>
          <w:tcPr>
            <w:tcW w:w="2780" w:type="dxa"/>
          </w:tcPr>
          <w:p w:rsidR="00373576" w:rsidRDefault="00373576" w:rsidP="00373576">
            <w:pPr>
              <w:jc w:val="both"/>
              <w:rPr>
                <w:rFonts w:ascii="AvantGarde Bk BT" w:eastAsiaTheme="minorHAnsi" w:hAnsi="AvantGarde Bk BT" w:cs="AvantGarde Bk BT"/>
                <w:sz w:val="20"/>
                <w:szCs w:val="20"/>
                <w:lang w:val="es-CO" w:eastAsia="en-US"/>
              </w:rPr>
            </w:pPr>
            <w:r>
              <w:rPr>
                <w:rFonts w:ascii="AvantGarde Bk BT" w:eastAsiaTheme="minorHAnsi" w:hAnsi="AvantGarde Bk BT" w:cs="AvantGarde Bk BT"/>
                <w:sz w:val="20"/>
                <w:szCs w:val="20"/>
                <w:lang w:val="es-CO" w:eastAsia="en-US"/>
              </w:rPr>
              <w:t>Dada una figura clasifica sus ángulos según su medida, su suma o su posición.</w:t>
            </w:r>
          </w:p>
          <w:p w:rsidR="00373576" w:rsidRPr="001F158B" w:rsidRDefault="00373576" w:rsidP="00373576">
            <w:pPr>
              <w:jc w:val="both"/>
              <w:rPr>
                <w:rFonts w:ascii="Arial" w:hAnsi="Arial" w:cs="Arial"/>
                <w:sz w:val="20"/>
                <w:szCs w:val="20"/>
                <w:lang w:val="es-CO"/>
              </w:rPr>
            </w:pPr>
          </w:p>
        </w:tc>
        <w:tc>
          <w:tcPr>
            <w:tcW w:w="3469" w:type="dxa"/>
          </w:tcPr>
          <w:p w:rsidR="00373576" w:rsidRPr="00416BB8" w:rsidRDefault="00373576" w:rsidP="00373576">
            <w:pPr>
              <w:jc w:val="both"/>
              <w:rPr>
                <w:rFonts w:ascii="Arial" w:hAnsi="Arial" w:cs="Arial"/>
                <w:sz w:val="20"/>
                <w:szCs w:val="20"/>
              </w:rPr>
            </w:pPr>
            <w:r>
              <w:rPr>
                <w:rFonts w:ascii="Arial" w:hAnsi="Arial" w:cs="Arial"/>
                <w:sz w:val="20"/>
                <w:szCs w:val="20"/>
              </w:rPr>
              <w:t xml:space="preserve">Determina la medida de los ángulos dados en un arreglo a partir de la clasificación dada. </w:t>
            </w:r>
          </w:p>
        </w:tc>
      </w:tr>
    </w:tbl>
    <w:p w:rsidR="00373576" w:rsidRDefault="00373576" w:rsidP="00373576">
      <w:pPr>
        <w:rPr>
          <w:rFonts w:ascii="Arial" w:hAnsi="Arial" w:cs="Arial"/>
          <w:b/>
          <w:sz w:val="20"/>
          <w:szCs w:val="20"/>
        </w:rPr>
      </w:pPr>
    </w:p>
    <w:p w:rsidR="00373576" w:rsidRPr="00CA7E4F"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Default="00373576" w:rsidP="00373576">
      <w:pPr>
        <w:rPr>
          <w:rFonts w:ascii="Arial" w:hAnsi="Arial" w:cs="Arial"/>
          <w:b/>
          <w:sz w:val="20"/>
          <w:szCs w:val="20"/>
        </w:rPr>
      </w:pPr>
    </w:p>
    <w:p w:rsidR="00373576" w:rsidRPr="00CA7E4F" w:rsidRDefault="00373576" w:rsidP="00373576">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373576" w:rsidRPr="00C25057" w:rsidTr="00373576">
        <w:tc>
          <w:tcPr>
            <w:tcW w:w="2518" w:type="dxa"/>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lastRenderedPageBreak/>
              <w:t>Docentes:</w:t>
            </w:r>
          </w:p>
        </w:tc>
        <w:tc>
          <w:tcPr>
            <w:tcW w:w="11936" w:type="dxa"/>
            <w:gridSpan w:val="3"/>
          </w:tcPr>
          <w:p w:rsidR="00373576" w:rsidRPr="00C25057" w:rsidRDefault="00373576" w:rsidP="00373576">
            <w:pPr>
              <w:rPr>
                <w:rFonts w:ascii="Arial" w:hAnsi="Arial" w:cs="Arial"/>
                <w:b/>
                <w:sz w:val="20"/>
                <w:szCs w:val="20"/>
              </w:rPr>
            </w:pPr>
            <w:r w:rsidRPr="00C25057">
              <w:rPr>
                <w:rFonts w:ascii="Arial" w:hAnsi="Arial" w:cs="Arial"/>
                <w:b/>
                <w:sz w:val="20"/>
                <w:szCs w:val="20"/>
              </w:rPr>
              <w:t>LINA ALVAREZ RIOS</w:t>
            </w:r>
          </w:p>
        </w:tc>
      </w:tr>
      <w:tr w:rsidR="00373576" w:rsidRPr="00C25057" w:rsidTr="00373576">
        <w:tc>
          <w:tcPr>
            <w:tcW w:w="2518" w:type="dxa"/>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 xml:space="preserve">Área </w:t>
            </w:r>
          </w:p>
        </w:tc>
        <w:tc>
          <w:tcPr>
            <w:tcW w:w="6549" w:type="dxa"/>
          </w:tcPr>
          <w:p w:rsidR="00373576" w:rsidRPr="00C25057" w:rsidRDefault="00373576" w:rsidP="00373576">
            <w:pPr>
              <w:rPr>
                <w:rFonts w:ascii="Arial" w:hAnsi="Arial" w:cs="Arial"/>
                <w:b/>
                <w:sz w:val="20"/>
                <w:szCs w:val="20"/>
              </w:rPr>
            </w:pPr>
            <w:r w:rsidRPr="00C25057">
              <w:rPr>
                <w:rFonts w:ascii="Arial" w:hAnsi="Arial" w:cs="Arial"/>
                <w:b/>
                <w:sz w:val="20"/>
                <w:szCs w:val="20"/>
              </w:rPr>
              <w:t>GEOMETRIA</w:t>
            </w:r>
          </w:p>
        </w:tc>
        <w:tc>
          <w:tcPr>
            <w:tcW w:w="1105" w:type="dxa"/>
            <w:shd w:val="clear" w:color="auto" w:fill="D9D9D9" w:themeFill="background1" w:themeFillShade="D9"/>
          </w:tcPr>
          <w:p w:rsidR="00373576" w:rsidRPr="00C25057" w:rsidRDefault="00373576" w:rsidP="00373576">
            <w:pPr>
              <w:rPr>
                <w:rFonts w:ascii="Arial" w:hAnsi="Arial" w:cs="Arial"/>
                <w:b/>
                <w:sz w:val="20"/>
                <w:szCs w:val="20"/>
              </w:rPr>
            </w:pPr>
            <w:r w:rsidRPr="00C25057">
              <w:rPr>
                <w:rFonts w:ascii="Arial" w:hAnsi="Arial" w:cs="Arial"/>
                <w:b/>
                <w:sz w:val="20"/>
                <w:szCs w:val="20"/>
                <w:lang w:val="es-419"/>
              </w:rPr>
              <w:t>Grado:</w:t>
            </w:r>
          </w:p>
        </w:tc>
        <w:tc>
          <w:tcPr>
            <w:tcW w:w="4282" w:type="dxa"/>
          </w:tcPr>
          <w:p w:rsidR="00373576" w:rsidRPr="00771B99" w:rsidRDefault="00771B99" w:rsidP="00373576">
            <w:pPr>
              <w:rPr>
                <w:rFonts w:ascii="Arial" w:hAnsi="Arial" w:cs="Arial"/>
                <w:b/>
                <w:sz w:val="28"/>
                <w:szCs w:val="28"/>
              </w:rPr>
            </w:pPr>
            <w:r w:rsidRPr="00771B99">
              <w:rPr>
                <w:rFonts w:ascii="Arial" w:hAnsi="Arial" w:cs="Arial"/>
                <w:b/>
                <w:sz w:val="28"/>
                <w:szCs w:val="28"/>
              </w:rPr>
              <w:t>Caminando en secundaria 8/9</w:t>
            </w:r>
          </w:p>
        </w:tc>
      </w:tr>
      <w:tr w:rsidR="00373576" w:rsidRPr="00C25057" w:rsidTr="00373576">
        <w:tc>
          <w:tcPr>
            <w:tcW w:w="2518" w:type="dxa"/>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Año:</w:t>
            </w:r>
          </w:p>
        </w:tc>
        <w:tc>
          <w:tcPr>
            <w:tcW w:w="6549" w:type="dxa"/>
          </w:tcPr>
          <w:p w:rsidR="00373576" w:rsidRPr="00C25057" w:rsidRDefault="00373576" w:rsidP="00373576">
            <w:pPr>
              <w:rPr>
                <w:rFonts w:ascii="Arial" w:hAnsi="Arial" w:cs="Arial"/>
                <w:b/>
                <w:sz w:val="20"/>
                <w:szCs w:val="20"/>
              </w:rPr>
            </w:pPr>
            <w:r w:rsidRPr="00C25057">
              <w:rPr>
                <w:rFonts w:ascii="Arial" w:hAnsi="Arial" w:cs="Arial"/>
                <w:b/>
                <w:sz w:val="20"/>
                <w:szCs w:val="20"/>
              </w:rPr>
              <w:t>2020</w:t>
            </w:r>
          </w:p>
        </w:tc>
        <w:tc>
          <w:tcPr>
            <w:tcW w:w="1105" w:type="dxa"/>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Versión:</w:t>
            </w:r>
          </w:p>
        </w:tc>
        <w:tc>
          <w:tcPr>
            <w:tcW w:w="4282" w:type="dxa"/>
          </w:tcPr>
          <w:p w:rsidR="00373576" w:rsidRPr="00C25057" w:rsidRDefault="00373576" w:rsidP="00373576">
            <w:pPr>
              <w:rPr>
                <w:rFonts w:ascii="Arial" w:hAnsi="Arial" w:cs="Arial"/>
                <w:b/>
                <w:sz w:val="20"/>
                <w:szCs w:val="20"/>
              </w:rPr>
            </w:pPr>
          </w:p>
        </w:tc>
      </w:tr>
    </w:tbl>
    <w:p w:rsidR="00373576" w:rsidRPr="00C25057"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373576" w:rsidRPr="00C25057" w:rsidTr="00373576">
        <w:tc>
          <w:tcPr>
            <w:tcW w:w="2547" w:type="dxa"/>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Objetivo de Grado:</w:t>
            </w:r>
          </w:p>
        </w:tc>
        <w:tc>
          <w:tcPr>
            <w:tcW w:w="11907" w:type="dxa"/>
          </w:tcPr>
          <w:p w:rsidR="00373576" w:rsidRPr="00C25057" w:rsidRDefault="00373576" w:rsidP="00373576">
            <w:pPr>
              <w:rPr>
                <w:rFonts w:ascii="Arial" w:hAnsi="Arial" w:cs="Arial"/>
                <w:b/>
                <w:sz w:val="20"/>
                <w:szCs w:val="20"/>
              </w:rPr>
            </w:pPr>
            <w:r w:rsidRPr="00C25057">
              <w:rPr>
                <w:rFonts w:ascii="Arial" w:hAnsi="Arial" w:cs="Arial"/>
                <w:sz w:val="20"/>
                <w:szCs w:val="20"/>
              </w:rPr>
              <w:t>Reconocer las expresiones algebraicas y las funciones que permitan la solución de problemas en contextos geométricos (planos y sólidos) y estadísticos (medidas de tendencia central) favoreciendo la formación en su quehacer diario y la generalización de los  algoritmos de las operaciones.</w:t>
            </w:r>
          </w:p>
        </w:tc>
      </w:tr>
    </w:tbl>
    <w:p w:rsidR="00373576" w:rsidRPr="00C25057" w:rsidRDefault="00373576" w:rsidP="00373576">
      <w:pPr>
        <w:rPr>
          <w:rFonts w:ascii="Arial" w:hAnsi="Arial" w:cs="Arial"/>
          <w:b/>
          <w:sz w:val="20"/>
          <w:szCs w:val="20"/>
        </w:rPr>
      </w:pPr>
    </w:p>
    <w:p w:rsidR="00373576" w:rsidRPr="00771B99" w:rsidRDefault="00373576" w:rsidP="00373576">
      <w:pPr>
        <w:jc w:val="center"/>
        <w:rPr>
          <w:rFonts w:ascii="Arial" w:hAnsi="Arial" w:cs="Arial"/>
          <w:b/>
          <w:sz w:val="28"/>
          <w:szCs w:val="28"/>
          <w:lang w:val="es-419"/>
        </w:rPr>
      </w:pPr>
      <w:r w:rsidRPr="00771B99">
        <w:rPr>
          <w:rFonts w:ascii="Arial" w:hAnsi="Arial" w:cs="Arial"/>
          <w:b/>
          <w:sz w:val="28"/>
          <w:szCs w:val="28"/>
          <w:lang w:val="es-419"/>
        </w:rPr>
        <w:t>PRIMER PERIODO</w:t>
      </w:r>
    </w:p>
    <w:p w:rsidR="00373576" w:rsidRPr="00C25057"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373576" w:rsidRPr="00C25057" w:rsidTr="00373576">
        <w:tc>
          <w:tcPr>
            <w:tcW w:w="2972" w:type="dxa"/>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Objetivo de Periodo:</w:t>
            </w:r>
          </w:p>
        </w:tc>
        <w:tc>
          <w:tcPr>
            <w:tcW w:w="11482" w:type="dxa"/>
          </w:tcPr>
          <w:p w:rsidR="00373576" w:rsidRPr="00C25057" w:rsidRDefault="00373576" w:rsidP="00373576">
            <w:pPr>
              <w:rPr>
                <w:rFonts w:ascii="Arial" w:hAnsi="Arial" w:cs="Arial"/>
                <w:sz w:val="20"/>
                <w:szCs w:val="20"/>
              </w:rPr>
            </w:pPr>
            <w:r w:rsidRPr="00C25057">
              <w:rPr>
                <w:rFonts w:ascii="Arial" w:hAnsi="Arial" w:cs="Arial"/>
                <w:sz w:val="20"/>
                <w:szCs w:val="20"/>
              </w:rPr>
              <w:t>Reconocer la importancia de los conceptos geométricos, estadísticos  para la solución de problemas que permitan solucionar necesidades de la vida diaria en la sociedad.</w:t>
            </w:r>
          </w:p>
          <w:p w:rsidR="00373576" w:rsidRPr="00C25057" w:rsidRDefault="00373576" w:rsidP="00373576">
            <w:pPr>
              <w:rPr>
                <w:rFonts w:ascii="Arial" w:hAnsi="Arial" w:cs="Arial"/>
                <w:b/>
                <w:sz w:val="20"/>
                <w:szCs w:val="20"/>
              </w:rPr>
            </w:pPr>
          </w:p>
        </w:tc>
      </w:tr>
      <w:tr w:rsidR="00373576" w:rsidRPr="00C25057" w:rsidTr="00373576">
        <w:tc>
          <w:tcPr>
            <w:tcW w:w="2972" w:type="dxa"/>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Método para desarrollar las competencias (Pregunta problematizadora, situaciones problema, situación comunicativa…)</w:t>
            </w:r>
          </w:p>
        </w:tc>
        <w:tc>
          <w:tcPr>
            <w:tcW w:w="11482" w:type="dxa"/>
          </w:tcPr>
          <w:p w:rsidR="00373576" w:rsidRPr="00C25057" w:rsidRDefault="00373576" w:rsidP="00373576">
            <w:pPr>
              <w:rPr>
                <w:rFonts w:ascii="Arial" w:hAnsi="Arial" w:cs="Arial"/>
                <w:b/>
                <w:sz w:val="20"/>
                <w:szCs w:val="20"/>
              </w:rPr>
            </w:pPr>
          </w:p>
          <w:p w:rsidR="00373576" w:rsidRPr="00C25057" w:rsidRDefault="00373576" w:rsidP="00373576">
            <w:pPr>
              <w:rPr>
                <w:rFonts w:ascii="Arial" w:hAnsi="Arial" w:cs="Arial"/>
                <w:b/>
                <w:sz w:val="20"/>
                <w:szCs w:val="20"/>
              </w:rPr>
            </w:pPr>
            <w:r w:rsidRPr="00C25057">
              <w:rPr>
                <w:rFonts w:ascii="Arial" w:hAnsi="Arial" w:cs="Arial"/>
                <w:b/>
                <w:sz w:val="20"/>
                <w:szCs w:val="20"/>
              </w:rPr>
              <w:t xml:space="preserve">SITUACION PROBLEMA </w:t>
            </w:r>
          </w:p>
          <w:p w:rsidR="00373576" w:rsidRPr="00C25057" w:rsidRDefault="00373576" w:rsidP="00373576">
            <w:pPr>
              <w:rPr>
                <w:rFonts w:ascii="Arial" w:hAnsi="Arial" w:cs="Arial"/>
                <w:b/>
                <w:sz w:val="20"/>
                <w:szCs w:val="20"/>
              </w:rPr>
            </w:pPr>
          </w:p>
          <w:p w:rsidR="00373576" w:rsidRPr="00C25057" w:rsidRDefault="00373576" w:rsidP="00373576">
            <w:pPr>
              <w:rPr>
                <w:rFonts w:ascii="Arial" w:hAnsi="Arial" w:cs="Arial"/>
                <w:sz w:val="20"/>
                <w:szCs w:val="20"/>
              </w:rPr>
            </w:pPr>
            <w:r w:rsidRPr="00C25057">
              <w:rPr>
                <w:rFonts w:ascii="Arial" w:hAnsi="Arial" w:cs="Arial"/>
                <w:sz w:val="20"/>
                <w:szCs w:val="20"/>
              </w:rPr>
              <w:t>Calcular el volumen y área que comprende  una piscina en términos geométricos.</w:t>
            </w:r>
          </w:p>
          <w:p w:rsidR="00373576" w:rsidRPr="00C25057" w:rsidRDefault="00373576" w:rsidP="00373576">
            <w:pPr>
              <w:rPr>
                <w:rFonts w:ascii="Arial" w:hAnsi="Arial" w:cs="Arial"/>
                <w:b/>
                <w:sz w:val="20"/>
                <w:szCs w:val="20"/>
              </w:rPr>
            </w:pPr>
          </w:p>
        </w:tc>
      </w:tr>
      <w:tr w:rsidR="00373576" w:rsidRPr="00C25057" w:rsidTr="00373576">
        <w:tc>
          <w:tcPr>
            <w:tcW w:w="2972" w:type="dxa"/>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Proyectos Institucionales, cátedras y temas transversales</w:t>
            </w:r>
          </w:p>
        </w:tc>
        <w:tc>
          <w:tcPr>
            <w:tcW w:w="11482" w:type="dxa"/>
          </w:tcPr>
          <w:p w:rsidR="00373576" w:rsidRPr="00C25057" w:rsidRDefault="00373576" w:rsidP="00373576">
            <w:pPr>
              <w:rPr>
                <w:rFonts w:ascii="Arial" w:hAnsi="Arial" w:cs="Arial"/>
                <w:b/>
                <w:sz w:val="20"/>
                <w:szCs w:val="20"/>
              </w:rPr>
            </w:pPr>
          </w:p>
          <w:p w:rsidR="00373576" w:rsidRPr="00C25057" w:rsidRDefault="00373576" w:rsidP="00373576">
            <w:pPr>
              <w:rPr>
                <w:rFonts w:ascii="Arial" w:hAnsi="Arial" w:cs="Arial"/>
                <w:b/>
                <w:sz w:val="20"/>
                <w:szCs w:val="20"/>
              </w:rPr>
            </w:pPr>
            <w:r w:rsidRPr="00C25057">
              <w:rPr>
                <w:rFonts w:ascii="Arial" w:hAnsi="Arial" w:cs="Arial"/>
                <w:b/>
                <w:sz w:val="20"/>
                <w:szCs w:val="20"/>
              </w:rPr>
              <w:t xml:space="preserve">Investigación Escolar </w:t>
            </w:r>
          </w:p>
        </w:tc>
      </w:tr>
    </w:tbl>
    <w:p w:rsidR="00373576" w:rsidRPr="00C25057" w:rsidRDefault="00373576" w:rsidP="00373576">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73576" w:rsidRPr="00C25057" w:rsidTr="00373576">
        <w:tc>
          <w:tcPr>
            <w:tcW w:w="2972" w:type="dxa"/>
            <w:vMerge w:val="restart"/>
            <w:shd w:val="clear" w:color="auto" w:fill="D9D9D9" w:themeFill="background1" w:themeFillShade="D9"/>
          </w:tcPr>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Lineamientos Curriculares;</w:t>
            </w:r>
          </w:p>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Estándares de Competencias;DBA; MATRIZ REFERENCIA -ICFES</w:t>
            </w:r>
          </w:p>
          <w:p w:rsidR="00373576" w:rsidRPr="00C25057" w:rsidRDefault="00373576" w:rsidP="00373576">
            <w:pPr>
              <w:jc w:val="center"/>
              <w:rPr>
                <w:rFonts w:ascii="Arial" w:hAnsi="Arial" w:cs="Arial"/>
                <w:b/>
                <w:sz w:val="20"/>
                <w:szCs w:val="20"/>
                <w:lang w:val="es-419"/>
              </w:rPr>
            </w:pPr>
          </w:p>
        </w:tc>
        <w:tc>
          <w:tcPr>
            <w:tcW w:w="3402" w:type="dxa"/>
            <w:vMerge w:val="restart"/>
            <w:shd w:val="clear" w:color="auto" w:fill="D9D9D9" w:themeFill="background1" w:themeFillShade="D9"/>
          </w:tcPr>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373576" w:rsidRPr="00C25057" w:rsidRDefault="00373576" w:rsidP="00373576">
            <w:pPr>
              <w:jc w:val="center"/>
              <w:rPr>
                <w:rFonts w:ascii="Arial" w:hAnsi="Arial" w:cs="Arial"/>
                <w:b/>
                <w:sz w:val="20"/>
                <w:szCs w:val="20"/>
                <w:lang w:val="es-419"/>
              </w:rPr>
            </w:pPr>
          </w:p>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Ejes temáticos/</w:t>
            </w:r>
          </w:p>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saberes</w:t>
            </w:r>
          </w:p>
        </w:tc>
        <w:tc>
          <w:tcPr>
            <w:tcW w:w="5739" w:type="dxa"/>
            <w:gridSpan w:val="3"/>
            <w:shd w:val="clear" w:color="auto" w:fill="D9D9D9" w:themeFill="background1" w:themeFillShade="D9"/>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Componentes del Aprendizaje</w:t>
            </w:r>
          </w:p>
        </w:tc>
      </w:tr>
      <w:tr w:rsidR="00373576" w:rsidRPr="00C25057" w:rsidTr="00373576">
        <w:tc>
          <w:tcPr>
            <w:tcW w:w="2972" w:type="dxa"/>
            <w:vMerge/>
          </w:tcPr>
          <w:p w:rsidR="00373576" w:rsidRPr="00C25057" w:rsidRDefault="00373576" w:rsidP="00373576">
            <w:pPr>
              <w:jc w:val="center"/>
              <w:rPr>
                <w:rFonts w:ascii="Arial" w:hAnsi="Arial" w:cs="Arial"/>
                <w:b/>
                <w:sz w:val="20"/>
                <w:szCs w:val="20"/>
              </w:rPr>
            </w:pPr>
          </w:p>
        </w:tc>
        <w:tc>
          <w:tcPr>
            <w:tcW w:w="3402" w:type="dxa"/>
            <w:vMerge/>
            <w:shd w:val="clear" w:color="auto" w:fill="D9D9D9" w:themeFill="background1" w:themeFillShade="D9"/>
          </w:tcPr>
          <w:p w:rsidR="00373576" w:rsidRPr="00C25057" w:rsidRDefault="00373576" w:rsidP="00373576">
            <w:pPr>
              <w:jc w:val="center"/>
              <w:rPr>
                <w:rFonts w:ascii="Arial" w:hAnsi="Arial" w:cs="Arial"/>
                <w:b/>
                <w:sz w:val="20"/>
                <w:szCs w:val="20"/>
              </w:rPr>
            </w:pPr>
          </w:p>
        </w:tc>
        <w:tc>
          <w:tcPr>
            <w:tcW w:w="2341" w:type="dxa"/>
            <w:vMerge/>
            <w:shd w:val="clear" w:color="auto" w:fill="D9D9D9" w:themeFill="background1" w:themeFillShade="D9"/>
          </w:tcPr>
          <w:p w:rsidR="00373576" w:rsidRPr="00C25057" w:rsidRDefault="00373576" w:rsidP="00373576">
            <w:pPr>
              <w:jc w:val="center"/>
              <w:rPr>
                <w:rFonts w:ascii="Arial" w:hAnsi="Arial" w:cs="Arial"/>
                <w:b/>
                <w:sz w:val="20"/>
                <w:szCs w:val="20"/>
              </w:rPr>
            </w:pPr>
          </w:p>
        </w:tc>
        <w:tc>
          <w:tcPr>
            <w:tcW w:w="2063" w:type="dxa"/>
            <w:shd w:val="clear" w:color="auto" w:fill="D9D9D9" w:themeFill="background1" w:themeFillShade="D9"/>
          </w:tcPr>
          <w:p w:rsidR="00373576" w:rsidRPr="00C25057" w:rsidRDefault="00373576" w:rsidP="00373576">
            <w:pPr>
              <w:jc w:val="center"/>
              <w:rPr>
                <w:rFonts w:ascii="Arial" w:hAnsi="Arial" w:cs="Arial"/>
                <w:b/>
                <w:sz w:val="20"/>
                <w:szCs w:val="20"/>
                <w:lang w:val="es-419"/>
              </w:rPr>
            </w:pPr>
          </w:p>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Cognitivo</w:t>
            </w:r>
          </w:p>
        </w:tc>
        <w:tc>
          <w:tcPr>
            <w:tcW w:w="1691" w:type="dxa"/>
            <w:shd w:val="clear" w:color="auto" w:fill="D9D9D9" w:themeFill="background1" w:themeFillShade="D9"/>
          </w:tcPr>
          <w:p w:rsidR="00373576" w:rsidRPr="00C25057" w:rsidRDefault="00373576" w:rsidP="00373576">
            <w:pPr>
              <w:jc w:val="center"/>
              <w:rPr>
                <w:rFonts w:ascii="Arial" w:hAnsi="Arial" w:cs="Arial"/>
                <w:b/>
                <w:sz w:val="20"/>
                <w:szCs w:val="20"/>
                <w:lang w:val="es-419"/>
              </w:rPr>
            </w:pPr>
          </w:p>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Procedimental</w:t>
            </w:r>
          </w:p>
        </w:tc>
        <w:tc>
          <w:tcPr>
            <w:tcW w:w="1985" w:type="dxa"/>
            <w:shd w:val="clear" w:color="auto" w:fill="D9D9D9" w:themeFill="background1" w:themeFillShade="D9"/>
          </w:tcPr>
          <w:p w:rsidR="00373576" w:rsidRPr="00C25057" w:rsidRDefault="00373576" w:rsidP="00373576">
            <w:pPr>
              <w:jc w:val="center"/>
              <w:rPr>
                <w:rFonts w:ascii="Arial" w:hAnsi="Arial" w:cs="Arial"/>
                <w:b/>
                <w:sz w:val="20"/>
                <w:szCs w:val="20"/>
                <w:lang w:val="es-419"/>
              </w:rPr>
            </w:pPr>
          </w:p>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Actitudinal (No comportamental)</w:t>
            </w:r>
          </w:p>
        </w:tc>
      </w:tr>
      <w:tr w:rsidR="00373576" w:rsidRPr="00C25057" w:rsidTr="00373576">
        <w:tc>
          <w:tcPr>
            <w:tcW w:w="2972" w:type="dxa"/>
          </w:tcPr>
          <w:p w:rsidR="00373576" w:rsidRPr="00C25057" w:rsidRDefault="00373576" w:rsidP="00373576">
            <w:pPr>
              <w:jc w:val="both"/>
              <w:rPr>
                <w:rFonts w:ascii="Arial" w:hAnsi="Arial" w:cs="Arial"/>
                <w:sz w:val="20"/>
                <w:szCs w:val="20"/>
                <w:lang w:val="es-419"/>
              </w:rPr>
            </w:pPr>
          </w:p>
          <w:p w:rsidR="00373576" w:rsidRPr="00C25057" w:rsidRDefault="00373576" w:rsidP="00373576">
            <w:pPr>
              <w:jc w:val="both"/>
              <w:rPr>
                <w:rFonts w:ascii="Arial" w:hAnsi="Arial" w:cs="Arial"/>
                <w:sz w:val="20"/>
                <w:szCs w:val="20"/>
                <w:lang w:val="es-419"/>
              </w:rPr>
            </w:pPr>
            <w:r w:rsidRPr="00C25057">
              <w:rPr>
                <w:rFonts w:ascii="Arial" w:hAnsi="Arial" w:cs="Arial"/>
                <w:sz w:val="20"/>
                <w:szCs w:val="20"/>
                <w:lang w:val="es-419"/>
              </w:rPr>
              <w:t xml:space="preserve">LINEAMIENTOS </w:t>
            </w:r>
          </w:p>
          <w:p w:rsidR="00373576" w:rsidRPr="00C25057" w:rsidRDefault="00373576" w:rsidP="00373576">
            <w:pPr>
              <w:jc w:val="both"/>
              <w:rPr>
                <w:rFonts w:ascii="Arial" w:hAnsi="Arial" w:cs="Arial"/>
                <w:sz w:val="20"/>
                <w:szCs w:val="20"/>
                <w:lang w:val="es-419"/>
              </w:rPr>
            </w:pPr>
          </w:p>
          <w:p w:rsidR="00373576" w:rsidRPr="00C25057" w:rsidRDefault="00373576" w:rsidP="00373576">
            <w:pPr>
              <w:jc w:val="both"/>
              <w:rPr>
                <w:rFonts w:ascii="Arial" w:hAnsi="Arial" w:cs="Arial"/>
                <w:sz w:val="20"/>
                <w:szCs w:val="20"/>
                <w:lang w:val="es-419"/>
              </w:rPr>
            </w:pPr>
            <w:r w:rsidRPr="00C25057">
              <w:rPr>
                <w:rFonts w:ascii="Arial" w:hAnsi="Arial" w:cs="Arial"/>
                <w:sz w:val="20"/>
                <w:szCs w:val="20"/>
              </w:rPr>
              <w:t>Utilizo técnicas y herramientas para la construcción de figuras planas y cuerpos con medidas dadas.</w:t>
            </w:r>
          </w:p>
          <w:p w:rsidR="00373576" w:rsidRDefault="00373576" w:rsidP="00373576">
            <w:pPr>
              <w:jc w:val="both"/>
              <w:rPr>
                <w:rFonts w:ascii="Arial" w:hAnsi="Arial" w:cs="Arial"/>
                <w:sz w:val="20"/>
                <w:szCs w:val="20"/>
              </w:rPr>
            </w:pPr>
          </w:p>
          <w:p w:rsidR="00373576" w:rsidRDefault="00373576" w:rsidP="00373576">
            <w:pPr>
              <w:jc w:val="both"/>
              <w:rPr>
                <w:rFonts w:ascii="Arial" w:hAnsi="Arial" w:cs="Arial"/>
                <w:sz w:val="20"/>
                <w:szCs w:val="20"/>
              </w:rPr>
            </w:pPr>
          </w:p>
          <w:p w:rsidR="00373576" w:rsidRDefault="00373576" w:rsidP="00373576">
            <w:pPr>
              <w:jc w:val="both"/>
              <w:rPr>
                <w:rFonts w:ascii="Arial" w:hAnsi="Arial" w:cs="Arial"/>
                <w:sz w:val="20"/>
                <w:szCs w:val="20"/>
              </w:rPr>
            </w:pPr>
          </w:p>
          <w:p w:rsidR="00373576"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 xml:space="preserve">DBA </w:t>
            </w:r>
          </w:p>
          <w:p w:rsidR="00373576" w:rsidRPr="00C25057" w:rsidRDefault="00373576" w:rsidP="00373576">
            <w:pPr>
              <w:jc w:val="both"/>
              <w:rPr>
                <w:rFonts w:ascii="Arial" w:hAnsi="Arial" w:cs="Arial"/>
                <w:sz w:val="20"/>
                <w:szCs w:val="20"/>
                <w:lang w:val="es-419"/>
              </w:rPr>
            </w:pPr>
          </w:p>
          <w:p w:rsidR="00373576" w:rsidRPr="00C25057" w:rsidRDefault="00373576" w:rsidP="00373576">
            <w:pPr>
              <w:jc w:val="both"/>
              <w:rPr>
                <w:rFonts w:ascii="Arial" w:hAnsi="Arial" w:cs="Arial"/>
                <w:sz w:val="20"/>
                <w:szCs w:val="20"/>
                <w:lang w:val="es-419"/>
              </w:rPr>
            </w:pPr>
            <w:r w:rsidRPr="00C25057">
              <w:rPr>
                <w:rFonts w:ascii="Arial" w:hAnsi="Arial" w:cs="Arial"/>
                <w:sz w:val="20"/>
                <w:szCs w:val="20"/>
              </w:rPr>
              <w:t>Describe atributos medibles de diferentes sólidos y explica relaciones entre ellos por medio del lenguaje algebraico</w:t>
            </w:r>
          </w:p>
        </w:tc>
        <w:tc>
          <w:tcPr>
            <w:tcW w:w="3402" w:type="dxa"/>
          </w:tcPr>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Propone y desarrolla estrategias de estimación, medición y cálculo de diferentes cantidades (ángulos, longitudes, áreas, volúmenes, etc.) para resolver problemas.</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p>
        </w:tc>
        <w:tc>
          <w:tcPr>
            <w:tcW w:w="2341" w:type="dxa"/>
          </w:tcPr>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Áreas geométricas.</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Concepto</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Propiedades</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Operaciones</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Ejercicios prácticos</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 xml:space="preserve">Concepto de cuerpo geométrico </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Clasificación de los cuerpos geométricos</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 xml:space="preserve">Situaciones problema </w:t>
            </w: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p>
        </w:tc>
        <w:tc>
          <w:tcPr>
            <w:tcW w:w="2063" w:type="dxa"/>
          </w:tcPr>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Reconocer el concepto de área geométrica  y volumen para resolver situaciones cotidianas  utilizando diferentes estrategias didácticas.</w:t>
            </w:r>
          </w:p>
        </w:tc>
        <w:tc>
          <w:tcPr>
            <w:tcW w:w="1691" w:type="dxa"/>
          </w:tcPr>
          <w:p w:rsidR="00373576" w:rsidRPr="00C25057"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rPr>
            </w:pPr>
            <w:r w:rsidRPr="00C25057">
              <w:rPr>
                <w:rFonts w:ascii="Arial" w:hAnsi="Arial" w:cs="Arial"/>
                <w:sz w:val="20"/>
                <w:szCs w:val="20"/>
              </w:rPr>
              <w:t xml:space="preserve">Resolver </w:t>
            </w:r>
            <w:r>
              <w:rPr>
                <w:rFonts w:ascii="Arial" w:hAnsi="Arial" w:cs="Arial"/>
                <w:sz w:val="20"/>
                <w:szCs w:val="20"/>
              </w:rPr>
              <w:t xml:space="preserve">situaciones problema dados </w:t>
            </w:r>
            <w:r w:rsidRPr="00C25057">
              <w:rPr>
                <w:rFonts w:ascii="Arial" w:hAnsi="Arial" w:cs="Arial"/>
                <w:sz w:val="20"/>
                <w:szCs w:val="20"/>
              </w:rPr>
              <w:t xml:space="preserve"> a partir del uso de diferentes estrategias didácticas </w:t>
            </w:r>
            <w:r>
              <w:rPr>
                <w:rFonts w:ascii="Arial" w:hAnsi="Arial" w:cs="Arial"/>
                <w:sz w:val="20"/>
                <w:szCs w:val="20"/>
              </w:rPr>
              <w:t xml:space="preserve">que involucran el </w:t>
            </w:r>
            <w:r w:rsidRPr="00C25057">
              <w:rPr>
                <w:rFonts w:ascii="Arial" w:hAnsi="Arial" w:cs="Arial"/>
                <w:sz w:val="20"/>
                <w:szCs w:val="20"/>
              </w:rPr>
              <w:t xml:space="preserve"> concepto de </w:t>
            </w:r>
            <w:r w:rsidRPr="00C25057">
              <w:rPr>
                <w:rFonts w:ascii="Arial" w:hAnsi="Arial" w:cs="Arial"/>
                <w:sz w:val="20"/>
                <w:szCs w:val="20"/>
              </w:rPr>
              <w:lastRenderedPageBreak/>
              <w:t>área y volumen.</w:t>
            </w:r>
          </w:p>
        </w:tc>
        <w:tc>
          <w:tcPr>
            <w:tcW w:w="1985" w:type="dxa"/>
          </w:tcPr>
          <w:p w:rsidR="00373576" w:rsidRPr="00C25057" w:rsidRDefault="00373576" w:rsidP="00373576">
            <w:pPr>
              <w:jc w:val="both"/>
              <w:rPr>
                <w:rFonts w:ascii="Arial" w:hAnsi="Arial" w:cs="Arial"/>
                <w:sz w:val="20"/>
                <w:szCs w:val="20"/>
              </w:rPr>
            </w:pPr>
            <w:r w:rsidRPr="00C25057">
              <w:rPr>
                <w:rFonts w:ascii="Arial" w:hAnsi="Arial" w:cs="Arial"/>
                <w:sz w:val="20"/>
                <w:szCs w:val="20"/>
              </w:rPr>
              <w:lastRenderedPageBreak/>
              <w:t xml:space="preserve"> </w:t>
            </w:r>
          </w:p>
          <w:p w:rsidR="00373576" w:rsidRPr="00C25057" w:rsidRDefault="00373576" w:rsidP="00373576">
            <w:pPr>
              <w:jc w:val="both"/>
              <w:rPr>
                <w:rFonts w:ascii="Arial" w:hAnsi="Arial" w:cs="Arial"/>
                <w:sz w:val="20"/>
                <w:szCs w:val="20"/>
              </w:rPr>
            </w:pPr>
            <w:r w:rsidRPr="00C25057">
              <w:rPr>
                <w:rFonts w:ascii="Arial" w:hAnsi="Arial" w:cs="Arial"/>
                <w:sz w:val="20"/>
                <w:szCs w:val="20"/>
              </w:rPr>
              <w:t>Respetar las diferentes percepciones históricas que se consideran de los conceptos geométricos.</w:t>
            </w:r>
          </w:p>
        </w:tc>
      </w:tr>
      <w:tr w:rsidR="00373576" w:rsidRPr="00C25057" w:rsidTr="00373576">
        <w:tc>
          <w:tcPr>
            <w:tcW w:w="2972" w:type="dxa"/>
          </w:tcPr>
          <w:p w:rsidR="00373576" w:rsidRPr="00C25057" w:rsidRDefault="00373576" w:rsidP="00373576">
            <w:pPr>
              <w:jc w:val="both"/>
              <w:rPr>
                <w:rFonts w:ascii="Arial" w:hAnsi="Arial" w:cs="Arial"/>
                <w:b/>
                <w:sz w:val="20"/>
                <w:szCs w:val="20"/>
              </w:rPr>
            </w:pPr>
          </w:p>
        </w:tc>
        <w:tc>
          <w:tcPr>
            <w:tcW w:w="3402" w:type="dxa"/>
          </w:tcPr>
          <w:p w:rsidR="00373576" w:rsidRPr="00C25057" w:rsidRDefault="00373576" w:rsidP="00373576">
            <w:pPr>
              <w:jc w:val="both"/>
              <w:rPr>
                <w:rFonts w:ascii="Arial" w:hAnsi="Arial" w:cs="Arial"/>
                <w:b/>
                <w:sz w:val="20"/>
                <w:szCs w:val="20"/>
              </w:rPr>
            </w:pPr>
          </w:p>
        </w:tc>
        <w:tc>
          <w:tcPr>
            <w:tcW w:w="2341" w:type="dxa"/>
          </w:tcPr>
          <w:p w:rsidR="00373576" w:rsidRPr="00C25057" w:rsidRDefault="00373576" w:rsidP="00373576">
            <w:pPr>
              <w:jc w:val="both"/>
              <w:rPr>
                <w:rFonts w:ascii="Arial" w:hAnsi="Arial" w:cs="Arial"/>
                <w:b/>
                <w:sz w:val="20"/>
                <w:szCs w:val="20"/>
              </w:rPr>
            </w:pPr>
          </w:p>
        </w:tc>
        <w:tc>
          <w:tcPr>
            <w:tcW w:w="2063" w:type="dxa"/>
          </w:tcPr>
          <w:p w:rsidR="00373576" w:rsidRPr="00C25057" w:rsidRDefault="00373576" w:rsidP="00373576">
            <w:pPr>
              <w:jc w:val="both"/>
              <w:rPr>
                <w:rFonts w:ascii="Arial" w:hAnsi="Arial" w:cs="Arial"/>
                <w:b/>
                <w:sz w:val="20"/>
                <w:szCs w:val="20"/>
              </w:rPr>
            </w:pPr>
          </w:p>
        </w:tc>
        <w:tc>
          <w:tcPr>
            <w:tcW w:w="1691" w:type="dxa"/>
          </w:tcPr>
          <w:p w:rsidR="00373576" w:rsidRPr="00C25057" w:rsidRDefault="00373576" w:rsidP="00373576">
            <w:pPr>
              <w:jc w:val="both"/>
              <w:rPr>
                <w:rFonts w:ascii="Arial" w:hAnsi="Arial" w:cs="Arial"/>
                <w:b/>
                <w:sz w:val="20"/>
                <w:szCs w:val="20"/>
              </w:rPr>
            </w:pPr>
          </w:p>
        </w:tc>
        <w:tc>
          <w:tcPr>
            <w:tcW w:w="1985" w:type="dxa"/>
          </w:tcPr>
          <w:p w:rsidR="00373576" w:rsidRPr="00C25057" w:rsidRDefault="00373576" w:rsidP="00373576">
            <w:pPr>
              <w:jc w:val="both"/>
              <w:rPr>
                <w:rFonts w:ascii="Arial" w:hAnsi="Arial" w:cs="Arial"/>
                <w:b/>
                <w:sz w:val="20"/>
                <w:szCs w:val="20"/>
              </w:rPr>
            </w:pPr>
          </w:p>
        </w:tc>
      </w:tr>
    </w:tbl>
    <w:p w:rsidR="00373576" w:rsidRPr="00C25057" w:rsidRDefault="00373576" w:rsidP="00373576">
      <w:pPr>
        <w:rPr>
          <w:rFonts w:ascii="Arial" w:hAnsi="Arial" w:cs="Arial"/>
          <w:b/>
          <w:sz w:val="20"/>
          <w:szCs w:val="20"/>
        </w:rPr>
      </w:pPr>
    </w:p>
    <w:p w:rsidR="00373576" w:rsidRPr="00C25057" w:rsidRDefault="00373576" w:rsidP="00373576">
      <w:pPr>
        <w:rPr>
          <w:rFonts w:ascii="Arial" w:hAnsi="Arial" w:cs="Arial"/>
          <w:b/>
          <w:sz w:val="20"/>
          <w:szCs w:val="20"/>
        </w:rPr>
      </w:pPr>
    </w:p>
    <w:p w:rsidR="00373576" w:rsidRPr="00C25057" w:rsidRDefault="00373576" w:rsidP="00373576">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373576" w:rsidRPr="00C25057" w:rsidTr="00373576">
        <w:tc>
          <w:tcPr>
            <w:tcW w:w="14454" w:type="dxa"/>
            <w:gridSpan w:val="5"/>
            <w:shd w:val="clear" w:color="auto" w:fill="D9D9D9" w:themeFill="background1" w:themeFillShade="D9"/>
          </w:tcPr>
          <w:p w:rsidR="00373576" w:rsidRPr="00C25057" w:rsidRDefault="00373576" w:rsidP="00373576">
            <w:pPr>
              <w:jc w:val="center"/>
              <w:rPr>
                <w:rFonts w:ascii="Arial" w:hAnsi="Arial" w:cs="Arial"/>
                <w:b/>
                <w:sz w:val="20"/>
                <w:szCs w:val="20"/>
                <w:lang w:val="es-419"/>
              </w:rPr>
            </w:pPr>
            <w:r w:rsidRPr="00C25057">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373576" w:rsidRPr="00C25057" w:rsidTr="00373576">
        <w:tc>
          <w:tcPr>
            <w:tcW w:w="1473" w:type="dxa"/>
            <w:shd w:val="clear" w:color="auto" w:fill="D9D9D9" w:themeFill="background1" w:themeFillShade="D9"/>
          </w:tcPr>
          <w:p w:rsidR="00373576" w:rsidRPr="00C25057" w:rsidRDefault="00373576" w:rsidP="00373576">
            <w:pPr>
              <w:jc w:val="center"/>
              <w:rPr>
                <w:rFonts w:ascii="Arial" w:hAnsi="Arial" w:cs="Arial"/>
                <w:b/>
                <w:bCs/>
                <w:color w:val="000000" w:themeColor="text1"/>
                <w:sz w:val="20"/>
                <w:szCs w:val="20"/>
                <w:lang w:val="es-419"/>
              </w:rPr>
            </w:pPr>
            <w:r w:rsidRPr="00C25057">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373576" w:rsidRPr="00C25057" w:rsidRDefault="00373576" w:rsidP="00373576">
            <w:pPr>
              <w:jc w:val="center"/>
              <w:rPr>
                <w:rFonts w:ascii="Arial" w:hAnsi="Arial" w:cs="Arial"/>
                <w:b/>
                <w:color w:val="000000" w:themeColor="text1"/>
                <w:sz w:val="20"/>
                <w:szCs w:val="20"/>
                <w:lang w:val="es-419"/>
              </w:rPr>
            </w:pPr>
            <w:r w:rsidRPr="00C25057">
              <w:rPr>
                <w:rFonts w:ascii="Arial" w:hAnsi="Arial" w:cs="Arial"/>
                <w:b/>
                <w:bCs/>
                <w:color w:val="000000" w:themeColor="text1"/>
                <w:sz w:val="20"/>
                <w:szCs w:val="20"/>
              </w:rPr>
              <w:t>Desempeño Bajo</w:t>
            </w:r>
          </w:p>
        </w:tc>
        <w:tc>
          <w:tcPr>
            <w:tcW w:w="3072" w:type="dxa"/>
            <w:shd w:val="clear" w:color="auto" w:fill="D9D9D9" w:themeFill="background1" w:themeFillShade="D9"/>
          </w:tcPr>
          <w:p w:rsidR="00373576" w:rsidRPr="00C25057" w:rsidRDefault="00373576" w:rsidP="00373576">
            <w:pPr>
              <w:jc w:val="center"/>
              <w:rPr>
                <w:rFonts w:ascii="Arial" w:hAnsi="Arial" w:cs="Arial"/>
                <w:b/>
                <w:color w:val="000000" w:themeColor="text1"/>
                <w:sz w:val="20"/>
                <w:szCs w:val="20"/>
              </w:rPr>
            </w:pPr>
            <w:r w:rsidRPr="00C25057">
              <w:rPr>
                <w:rFonts w:ascii="Arial" w:hAnsi="Arial" w:cs="Arial"/>
                <w:b/>
                <w:bCs/>
                <w:color w:val="000000" w:themeColor="text1"/>
                <w:sz w:val="20"/>
                <w:szCs w:val="20"/>
              </w:rPr>
              <w:t>Desempeño básico</w:t>
            </w:r>
          </w:p>
        </w:tc>
        <w:tc>
          <w:tcPr>
            <w:tcW w:w="2796" w:type="dxa"/>
            <w:shd w:val="clear" w:color="auto" w:fill="D9D9D9" w:themeFill="background1" w:themeFillShade="D9"/>
          </w:tcPr>
          <w:p w:rsidR="00373576" w:rsidRPr="00C25057" w:rsidRDefault="00373576" w:rsidP="00373576">
            <w:pPr>
              <w:jc w:val="center"/>
              <w:rPr>
                <w:rFonts w:ascii="Arial" w:hAnsi="Arial" w:cs="Arial"/>
                <w:b/>
                <w:bCs/>
                <w:color w:val="000000" w:themeColor="text1"/>
                <w:sz w:val="20"/>
                <w:szCs w:val="20"/>
              </w:rPr>
            </w:pPr>
            <w:r w:rsidRPr="00C25057">
              <w:rPr>
                <w:rFonts w:ascii="Arial" w:hAnsi="Arial" w:cs="Arial"/>
                <w:b/>
                <w:bCs/>
                <w:color w:val="000000" w:themeColor="text1"/>
                <w:sz w:val="20"/>
                <w:szCs w:val="20"/>
              </w:rPr>
              <w:t>Desempeño Alto</w:t>
            </w:r>
          </w:p>
        </w:tc>
        <w:tc>
          <w:tcPr>
            <w:tcW w:w="3487" w:type="dxa"/>
            <w:shd w:val="clear" w:color="auto" w:fill="D9D9D9" w:themeFill="background1" w:themeFillShade="D9"/>
          </w:tcPr>
          <w:p w:rsidR="00373576" w:rsidRPr="00C25057" w:rsidRDefault="00373576" w:rsidP="00373576">
            <w:pPr>
              <w:jc w:val="center"/>
              <w:rPr>
                <w:rFonts w:ascii="Arial" w:hAnsi="Arial" w:cs="Arial"/>
                <w:b/>
                <w:bCs/>
                <w:color w:val="000000" w:themeColor="text1"/>
                <w:sz w:val="20"/>
                <w:szCs w:val="20"/>
              </w:rPr>
            </w:pPr>
            <w:r w:rsidRPr="00C25057">
              <w:rPr>
                <w:rFonts w:ascii="Arial" w:hAnsi="Arial" w:cs="Arial"/>
                <w:b/>
                <w:bCs/>
                <w:color w:val="000000" w:themeColor="text1"/>
                <w:sz w:val="20"/>
                <w:szCs w:val="20"/>
              </w:rPr>
              <w:t>Desempeño Superior</w:t>
            </w:r>
          </w:p>
        </w:tc>
      </w:tr>
      <w:tr w:rsidR="00373576" w:rsidRPr="00C25057" w:rsidTr="00373576">
        <w:tc>
          <w:tcPr>
            <w:tcW w:w="1473" w:type="dxa"/>
          </w:tcPr>
          <w:p w:rsidR="00373576" w:rsidRPr="00C25057" w:rsidRDefault="00373576" w:rsidP="00373576">
            <w:pPr>
              <w:jc w:val="center"/>
              <w:rPr>
                <w:rFonts w:ascii="Arial" w:hAnsi="Arial" w:cs="Arial"/>
                <w:b/>
                <w:sz w:val="20"/>
                <w:szCs w:val="20"/>
                <w:lang w:val="es-419"/>
              </w:rPr>
            </w:pPr>
          </w:p>
        </w:tc>
        <w:tc>
          <w:tcPr>
            <w:tcW w:w="3626" w:type="dxa"/>
          </w:tcPr>
          <w:p w:rsidR="00373576" w:rsidRPr="00C25057" w:rsidRDefault="00373576" w:rsidP="00373576">
            <w:pPr>
              <w:jc w:val="both"/>
              <w:rPr>
                <w:rFonts w:ascii="Arial" w:hAnsi="Arial" w:cs="Arial"/>
                <w:sz w:val="20"/>
                <w:szCs w:val="20"/>
                <w:lang w:val="es-419"/>
              </w:rPr>
            </w:pPr>
          </w:p>
        </w:tc>
        <w:tc>
          <w:tcPr>
            <w:tcW w:w="3072" w:type="dxa"/>
          </w:tcPr>
          <w:p w:rsidR="00373576" w:rsidRPr="00C25057" w:rsidRDefault="00373576" w:rsidP="00373576">
            <w:pPr>
              <w:jc w:val="both"/>
              <w:rPr>
                <w:rFonts w:ascii="Arial" w:hAnsi="Arial" w:cs="Arial"/>
                <w:sz w:val="20"/>
                <w:szCs w:val="20"/>
              </w:rPr>
            </w:pPr>
          </w:p>
        </w:tc>
        <w:tc>
          <w:tcPr>
            <w:tcW w:w="2796" w:type="dxa"/>
          </w:tcPr>
          <w:p w:rsidR="00373576" w:rsidRPr="00C25057" w:rsidRDefault="00373576" w:rsidP="00373576">
            <w:pPr>
              <w:jc w:val="both"/>
              <w:rPr>
                <w:rFonts w:ascii="Arial" w:hAnsi="Arial" w:cs="Arial"/>
                <w:sz w:val="20"/>
                <w:szCs w:val="20"/>
              </w:rPr>
            </w:pPr>
          </w:p>
        </w:tc>
        <w:tc>
          <w:tcPr>
            <w:tcW w:w="3487" w:type="dxa"/>
          </w:tcPr>
          <w:p w:rsidR="00373576" w:rsidRPr="00C25057" w:rsidRDefault="00373576" w:rsidP="00373576">
            <w:pPr>
              <w:jc w:val="both"/>
              <w:rPr>
                <w:rFonts w:ascii="Arial" w:hAnsi="Arial" w:cs="Arial"/>
                <w:b/>
                <w:sz w:val="20"/>
                <w:szCs w:val="20"/>
              </w:rPr>
            </w:pPr>
          </w:p>
        </w:tc>
      </w:tr>
      <w:tr w:rsidR="00373576" w:rsidRPr="00C25057" w:rsidTr="00373576">
        <w:tc>
          <w:tcPr>
            <w:tcW w:w="1473" w:type="dxa"/>
          </w:tcPr>
          <w:p w:rsidR="00373576" w:rsidRPr="00C25057" w:rsidRDefault="00373576" w:rsidP="00373576">
            <w:pPr>
              <w:rPr>
                <w:rFonts w:ascii="Arial" w:hAnsi="Arial" w:cs="Arial"/>
                <w:b/>
                <w:sz w:val="20"/>
                <w:szCs w:val="20"/>
                <w:lang w:val="es-419"/>
              </w:rPr>
            </w:pPr>
            <w:r w:rsidRPr="00C25057">
              <w:rPr>
                <w:rFonts w:ascii="Arial" w:hAnsi="Arial" w:cs="Arial"/>
                <w:b/>
                <w:sz w:val="20"/>
                <w:szCs w:val="20"/>
                <w:lang w:val="es-419"/>
              </w:rPr>
              <w:t>E4</w:t>
            </w:r>
          </w:p>
        </w:tc>
        <w:tc>
          <w:tcPr>
            <w:tcW w:w="3626" w:type="dxa"/>
          </w:tcPr>
          <w:p w:rsidR="00373576" w:rsidRPr="00C25057" w:rsidRDefault="00373576" w:rsidP="00373576">
            <w:pPr>
              <w:rPr>
                <w:rFonts w:ascii="Arial" w:hAnsi="Arial" w:cs="Arial"/>
                <w:sz w:val="20"/>
                <w:szCs w:val="20"/>
                <w:lang w:val="es-419"/>
              </w:rPr>
            </w:pPr>
          </w:p>
          <w:p w:rsidR="00373576" w:rsidRPr="00C25057" w:rsidRDefault="00373576" w:rsidP="00373576">
            <w:pPr>
              <w:rPr>
                <w:rFonts w:ascii="Arial" w:hAnsi="Arial" w:cs="Arial"/>
                <w:sz w:val="20"/>
                <w:szCs w:val="20"/>
              </w:rPr>
            </w:pPr>
            <w:r w:rsidRPr="00C25057">
              <w:rPr>
                <w:rFonts w:ascii="Arial" w:hAnsi="Arial" w:cs="Arial"/>
                <w:sz w:val="20"/>
                <w:szCs w:val="20"/>
              </w:rPr>
              <w:t>Diferencia las propiedades geométricas algebraicas que se dan en relación al concepto de área y volumen.</w:t>
            </w:r>
          </w:p>
          <w:p w:rsidR="00373576" w:rsidRPr="00C25057" w:rsidRDefault="00373576" w:rsidP="00373576">
            <w:pPr>
              <w:rPr>
                <w:rFonts w:ascii="Arial" w:hAnsi="Arial" w:cs="Arial"/>
                <w:sz w:val="20"/>
                <w:szCs w:val="20"/>
              </w:rPr>
            </w:pPr>
          </w:p>
          <w:p w:rsidR="00373576" w:rsidRPr="00C25057" w:rsidRDefault="00373576" w:rsidP="00373576">
            <w:pPr>
              <w:rPr>
                <w:rFonts w:ascii="Arial" w:hAnsi="Arial" w:cs="Arial"/>
                <w:sz w:val="20"/>
                <w:szCs w:val="20"/>
              </w:rPr>
            </w:pPr>
          </w:p>
          <w:p w:rsidR="00373576" w:rsidRPr="00C25057" w:rsidRDefault="00373576" w:rsidP="00373576">
            <w:pPr>
              <w:rPr>
                <w:rFonts w:ascii="Arial" w:hAnsi="Arial" w:cs="Arial"/>
                <w:sz w:val="20"/>
                <w:szCs w:val="20"/>
              </w:rPr>
            </w:pPr>
          </w:p>
          <w:p w:rsidR="00373576" w:rsidRPr="00C25057" w:rsidRDefault="00373576" w:rsidP="00373576">
            <w:pPr>
              <w:rPr>
                <w:rFonts w:ascii="Arial" w:hAnsi="Arial" w:cs="Arial"/>
                <w:sz w:val="20"/>
                <w:szCs w:val="20"/>
                <w:lang w:val="es-419"/>
              </w:rPr>
            </w:pPr>
            <w:r w:rsidRPr="00C25057">
              <w:rPr>
                <w:rFonts w:ascii="Arial" w:hAnsi="Arial" w:cs="Arial"/>
                <w:sz w:val="20"/>
                <w:szCs w:val="20"/>
              </w:rPr>
              <w:t xml:space="preserve"> </w:t>
            </w:r>
          </w:p>
        </w:tc>
        <w:tc>
          <w:tcPr>
            <w:tcW w:w="3072" w:type="dxa"/>
          </w:tcPr>
          <w:p w:rsidR="00373576" w:rsidRDefault="00373576" w:rsidP="00373576">
            <w:pPr>
              <w:jc w:val="both"/>
              <w:rPr>
                <w:rFonts w:ascii="Arial" w:hAnsi="Arial" w:cs="Arial"/>
                <w:sz w:val="20"/>
                <w:szCs w:val="20"/>
              </w:rPr>
            </w:pPr>
          </w:p>
          <w:p w:rsidR="00373576" w:rsidRPr="00C25057" w:rsidRDefault="00373576" w:rsidP="00373576">
            <w:pPr>
              <w:jc w:val="both"/>
              <w:rPr>
                <w:rFonts w:ascii="Arial" w:hAnsi="Arial" w:cs="Arial"/>
                <w:sz w:val="20"/>
                <w:szCs w:val="20"/>
                <w:lang w:val="es-419"/>
              </w:rPr>
            </w:pPr>
            <w:r w:rsidRPr="00C25057">
              <w:rPr>
                <w:rFonts w:ascii="Arial" w:hAnsi="Arial" w:cs="Arial"/>
                <w:sz w:val="20"/>
                <w:szCs w:val="20"/>
              </w:rPr>
              <w:t>Calcula el área y volumen de un objeto en términos algebraicos.</w:t>
            </w:r>
          </w:p>
        </w:tc>
        <w:tc>
          <w:tcPr>
            <w:tcW w:w="2796" w:type="dxa"/>
          </w:tcPr>
          <w:p w:rsidR="00373576" w:rsidRDefault="00373576" w:rsidP="00373576">
            <w:pPr>
              <w:rPr>
                <w:rFonts w:ascii="Arial" w:hAnsi="Arial" w:cs="Arial"/>
                <w:sz w:val="20"/>
                <w:szCs w:val="20"/>
              </w:rPr>
            </w:pPr>
          </w:p>
          <w:p w:rsidR="00373576" w:rsidRPr="00C25057" w:rsidRDefault="00373576" w:rsidP="00373576">
            <w:pPr>
              <w:rPr>
                <w:rFonts w:ascii="Arial" w:hAnsi="Arial" w:cs="Arial"/>
                <w:sz w:val="20"/>
                <w:szCs w:val="20"/>
              </w:rPr>
            </w:pPr>
            <w:r w:rsidRPr="00C25057">
              <w:rPr>
                <w:rFonts w:ascii="Arial" w:hAnsi="Arial" w:cs="Arial"/>
                <w:sz w:val="20"/>
                <w:szCs w:val="20"/>
              </w:rPr>
              <w:t>Compara volúmenes  y áreas estableciendo relaciones  dada una situación cotidiana.</w:t>
            </w:r>
          </w:p>
          <w:p w:rsidR="00373576" w:rsidRPr="00C25057" w:rsidRDefault="00373576" w:rsidP="00373576">
            <w:pPr>
              <w:rPr>
                <w:rFonts w:ascii="Arial" w:hAnsi="Arial" w:cs="Arial"/>
                <w:b/>
                <w:sz w:val="20"/>
                <w:szCs w:val="20"/>
              </w:rPr>
            </w:pPr>
          </w:p>
        </w:tc>
        <w:tc>
          <w:tcPr>
            <w:tcW w:w="3487" w:type="dxa"/>
          </w:tcPr>
          <w:p w:rsidR="00373576" w:rsidRDefault="00373576" w:rsidP="00373576">
            <w:pPr>
              <w:rPr>
                <w:rFonts w:ascii="Arial" w:hAnsi="Arial" w:cs="Arial"/>
                <w:sz w:val="20"/>
                <w:szCs w:val="20"/>
              </w:rPr>
            </w:pPr>
          </w:p>
          <w:p w:rsidR="00373576" w:rsidRPr="00C25057" w:rsidRDefault="00373576" w:rsidP="00373576">
            <w:pPr>
              <w:rPr>
                <w:rFonts w:ascii="Arial" w:hAnsi="Arial" w:cs="Arial"/>
                <w:sz w:val="20"/>
                <w:szCs w:val="20"/>
              </w:rPr>
            </w:pPr>
            <w:r w:rsidRPr="00C25057">
              <w:rPr>
                <w:rFonts w:ascii="Arial" w:hAnsi="Arial" w:cs="Arial"/>
                <w:sz w:val="20"/>
                <w:szCs w:val="20"/>
              </w:rPr>
              <w:t>Interpreta las expresiones algebraicas que representan el volumen y el área cuando sus dimensiones varían.</w:t>
            </w:r>
          </w:p>
        </w:tc>
      </w:tr>
    </w:tbl>
    <w:p w:rsidR="00373576" w:rsidRPr="00C25057" w:rsidRDefault="00373576" w:rsidP="00373576">
      <w:pPr>
        <w:rPr>
          <w:rFonts w:ascii="Arial" w:hAnsi="Arial" w:cs="Arial"/>
          <w:b/>
          <w:sz w:val="20"/>
          <w:szCs w:val="20"/>
        </w:rPr>
      </w:pPr>
    </w:p>
    <w:p w:rsidR="00373576" w:rsidRPr="00C25057" w:rsidRDefault="00373576" w:rsidP="00373576">
      <w:pPr>
        <w:rPr>
          <w:rFonts w:ascii="Arial" w:hAnsi="Arial" w:cs="Arial"/>
          <w:b/>
          <w:sz w:val="20"/>
          <w:szCs w:val="20"/>
        </w:rPr>
      </w:pPr>
    </w:p>
    <w:p w:rsidR="00771B99" w:rsidRDefault="00771B99">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771B99" w:rsidTr="00040D71">
        <w:tc>
          <w:tcPr>
            <w:tcW w:w="2518" w:type="dxa"/>
            <w:shd w:val="clear" w:color="auto" w:fill="D9D9D9" w:themeFill="background1" w:themeFillShade="D9"/>
          </w:tcPr>
          <w:p w:rsidR="00771B99" w:rsidRPr="0064383A" w:rsidRDefault="00771B99" w:rsidP="00040D71">
            <w:pPr>
              <w:rPr>
                <w:rFonts w:ascii="Arial" w:hAnsi="Arial" w:cs="Arial"/>
                <w:b/>
                <w:sz w:val="20"/>
                <w:szCs w:val="20"/>
              </w:rPr>
            </w:pPr>
            <w:r>
              <w:rPr>
                <w:rFonts w:ascii="Arial" w:hAnsi="Arial" w:cs="Arial"/>
                <w:b/>
                <w:sz w:val="20"/>
                <w:szCs w:val="20"/>
              </w:rPr>
              <w:lastRenderedPageBreak/>
              <w:t>Docente:</w:t>
            </w:r>
          </w:p>
        </w:tc>
        <w:tc>
          <w:tcPr>
            <w:tcW w:w="11936" w:type="dxa"/>
            <w:gridSpan w:val="3"/>
          </w:tcPr>
          <w:p w:rsidR="00771B99" w:rsidRDefault="00771B99" w:rsidP="00040D71">
            <w:pPr>
              <w:rPr>
                <w:rFonts w:ascii="Arial" w:hAnsi="Arial" w:cs="Arial"/>
                <w:b/>
                <w:sz w:val="20"/>
                <w:szCs w:val="20"/>
              </w:rPr>
            </w:pPr>
            <w:r>
              <w:rPr>
                <w:rFonts w:ascii="Arial" w:hAnsi="Arial" w:cs="Arial"/>
                <w:b/>
                <w:sz w:val="20"/>
                <w:szCs w:val="20"/>
              </w:rPr>
              <w:t>RUBEN DARIO ALVAREZ GONZALEZ</w:t>
            </w:r>
          </w:p>
        </w:tc>
      </w:tr>
      <w:tr w:rsidR="00771B99" w:rsidTr="00040D71">
        <w:tc>
          <w:tcPr>
            <w:tcW w:w="2518" w:type="dxa"/>
            <w:shd w:val="clear" w:color="auto" w:fill="D9D9D9" w:themeFill="background1" w:themeFillShade="D9"/>
          </w:tcPr>
          <w:p w:rsidR="00771B99" w:rsidRPr="005E634E" w:rsidRDefault="00771B99" w:rsidP="00040D71">
            <w:pPr>
              <w:rPr>
                <w:rFonts w:ascii="Arial" w:hAnsi="Arial" w:cs="Arial"/>
                <w:b/>
                <w:sz w:val="20"/>
                <w:szCs w:val="20"/>
              </w:rPr>
            </w:pPr>
            <w:r>
              <w:rPr>
                <w:rFonts w:ascii="Arial" w:hAnsi="Arial" w:cs="Arial"/>
                <w:b/>
                <w:sz w:val="20"/>
                <w:szCs w:val="20"/>
              </w:rPr>
              <w:t xml:space="preserve">Área </w:t>
            </w:r>
          </w:p>
        </w:tc>
        <w:tc>
          <w:tcPr>
            <w:tcW w:w="6549" w:type="dxa"/>
          </w:tcPr>
          <w:p w:rsidR="00771B99" w:rsidRDefault="00771B99" w:rsidP="00040D71">
            <w:pPr>
              <w:rPr>
                <w:rFonts w:ascii="Arial" w:hAnsi="Arial" w:cs="Arial"/>
                <w:b/>
                <w:sz w:val="20"/>
                <w:szCs w:val="20"/>
              </w:rPr>
            </w:pPr>
            <w:r>
              <w:rPr>
                <w:rFonts w:ascii="Arial" w:hAnsi="Arial" w:cs="Arial"/>
                <w:b/>
                <w:sz w:val="20"/>
                <w:szCs w:val="20"/>
              </w:rPr>
              <w:t xml:space="preserve"> GEOMETRIA</w:t>
            </w:r>
          </w:p>
        </w:tc>
        <w:tc>
          <w:tcPr>
            <w:tcW w:w="1105" w:type="dxa"/>
            <w:shd w:val="clear" w:color="auto" w:fill="D9D9D9" w:themeFill="background1" w:themeFillShade="D9"/>
          </w:tcPr>
          <w:p w:rsidR="00771B99" w:rsidRDefault="00771B99" w:rsidP="00040D71">
            <w:pPr>
              <w:rPr>
                <w:rFonts w:ascii="Arial" w:hAnsi="Arial" w:cs="Arial"/>
                <w:b/>
                <w:sz w:val="20"/>
                <w:szCs w:val="20"/>
              </w:rPr>
            </w:pPr>
            <w:r>
              <w:rPr>
                <w:rFonts w:ascii="Arial" w:hAnsi="Arial" w:cs="Arial"/>
                <w:b/>
                <w:sz w:val="20"/>
                <w:szCs w:val="20"/>
              </w:rPr>
              <w:t>Grado:</w:t>
            </w:r>
          </w:p>
        </w:tc>
        <w:tc>
          <w:tcPr>
            <w:tcW w:w="4282" w:type="dxa"/>
          </w:tcPr>
          <w:p w:rsidR="00771B99" w:rsidRPr="00771B99" w:rsidRDefault="00771B99" w:rsidP="00040D71">
            <w:pPr>
              <w:rPr>
                <w:rFonts w:ascii="Arial" w:hAnsi="Arial" w:cs="Arial"/>
                <w:b/>
                <w:sz w:val="28"/>
                <w:szCs w:val="28"/>
              </w:rPr>
            </w:pPr>
            <w:r w:rsidRPr="00771B99">
              <w:rPr>
                <w:rFonts w:ascii="Arial" w:hAnsi="Arial" w:cs="Arial"/>
                <w:b/>
                <w:sz w:val="28"/>
                <w:szCs w:val="28"/>
              </w:rPr>
              <w:t>Noveno</w:t>
            </w:r>
          </w:p>
        </w:tc>
      </w:tr>
      <w:tr w:rsidR="00771B99" w:rsidTr="00040D71">
        <w:tc>
          <w:tcPr>
            <w:tcW w:w="2518" w:type="dxa"/>
            <w:shd w:val="clear" w:color="auto" w:fill="D9D9D9" w:themeFill="background1" w:themeFillShade="D9"/>
          </w:tcPr>
          <w:p w:rsidR="00771B99" w:rsidRPr="005E634E" w:rsidRDefault="00771B99" w:rsidP="00040D71">
            <w:pPr>
              <w:rPr>
                <w:rFonts w:ascii="Arial" w:hAnsi="Arial" w:cs="Arial"/>
                <w:b/>
                <w:sz w:val="20"/>
                <w:szCs w:val="20"/>
              </w:rPr>
            </w:pPr>
            <w:r>
              <w:rPr>
                <w:rFonts w:ascii="Arial" w:hAnsi="Arial" w:cs="Arial"/>
                <w:b/>
                <w:sz w:val="20"/>
                <w:szCs w:val="20"/>
              </w:rPr>
              <w:t>Año:</w:t>
            </w:r>
          </w:p>
        </w:tc>
        <w:tc>
          <w:tcPr>
            <w:tcW w:w="6549" w:type="dxa"/>
          </w:tcPr>
          <w:p w:rsidR="00771B99" w:rsidRDefault="00771B99" w:rsidP="00040D71">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771B99" w:rsidRPr="002363BA" w:rsidRDefault="00771B99" w:rsidP="00040D71">
            <w:pPr>
              <w:rPr>
                <w:rFonts w:ascii="Arial" w:hAnsi="Arial" w:cs="Arial"/>
                <w:b/>
                <w:sz w:val="20"/>
                <w:szCs w:val="20"/>
              </w:rPr>
            </w:pPr>
            <w:r>
              <w:rPr>
                <w:rFonts w:ascii="Arial" w:hAnsi="Arial" w:cs="Arial"/>
                <w:b/>
                <w:sz w:val="20"/>
                <w:szCs w:val="20"/>
              </w:rPr>
              <w:t>Versión:</w:t>
            </w:r>
          </w:p>
        </w:tc>
        <w:tc>
          <w:tcPr>
            <w:tcW w:w="4282" w:type="dxa"/>
          </w:tcPr>
          <w:p w:rsidR="00771B99" w:rsidRDefault="00771B99" w:rsidP="00040D71">
            <w:pPr>
              <w:rPr>
                <w:rFonts w:ascii="Arial" w:hAnsi="Arial" w:cs="Arial"/>
                <w:b/>
                <w:sz w:val="20"/>
                <w:szCs w:val="20"/>
              </w:rPr>
            </w:pPr>
            <w:r>
              <w:rPr>
                <w:rFonts w:ascii="Arial" w:hAnsi="Arial" w:cs="Arial"/>
                <w:b/>
                <w:sz w:val="20"/>
                <w:szCs w:val="20"/>
              </w:rPr>
              <w:t>04</w:t>
            </w:r>
          </w:p>
        </w:tc>
      </w:tr>
    </w:tbl>
    <w:p w:rsidR="00771B99"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771B99" w:rsidTr="00040D71">
        <w:tc>
          <w:tcPr>
            <w:tcW w:w="2547" w:type="dxa"/>
            <w:shd w:val="clear" w:color="auto" w:fill="D9D9D9" w:themeFill="background1" w:themeFillShade="D9"/>
          </w:tcPr>
          <w:p w:rsidR="00771B99" w:rsidRPr="0064383A" w:rsidRDefault="00771B99" w:rsidP="00040D71">
            <w:pPr>
              <w:rPr>
                <w:rFonts w:ascii="Arial" w:hAnsi="Arial" w:cs="Arial"/>
                <w:b/>
                <w:sz w:val="20"/>
                <w:szCs w:val="20"/>
              </w:rPr>
            </w:pPr>
            <w:r>
              <w:rPr>
                <w:rFonts w:ascii="Arial" w:hAnsi="Arial" w:cs="Arial"/>
                <w:b/>
                <w:sz w:val="20"/>
                <w:szCs w:val="20"/>
              </w:rPr>
              <w:t>Objetivo de Grado:</w:t>
            </w:r>
          </w:p>
        </w:tc>
        <w:tc>
          <w:tcPr>
            <w:tcW w:w="11907" w:type="dxa"/>
          </w:tcPr>
          <w:p w:rsidR="00771B99" w:rsidRDefault="00771B99" w:rsidP="00040D71">
            <w:pPr>
              <w:rPr>
                <w:rFonts w:ascii="Arial" w:hAnsi="Arial" w:cs="Arial"/>
                <w:sz w:val="20"/>
                <w:szCs w:val="20"/>
              </w:rPr>
            </w:pPr>
            <w:r w:rsidRPr="009E41D3">
              <w:rPr>
                <w:rFonts w:ascii="Arial" w:hAnsi="Arial" w:cs="Arial"/>
                <w:sz w:val="20"/>
                <w:szCs w:val="20"/>
              </w:rPr>
              <w:t xml:space="preserve">Enfatizar en el uso apropiado del lenguaje </w:t>
            </w:r>
            <w:r>
              <w:rPr>
                <w:rFonts w:ascii="Arial" w:hAnsi="Arial" w:cs="Arial"/>
                <w:sz w:val="20"/>
                <w:szCs w:val="20"/>
              </w:rPr>
              <w:t>geométrico</w:t>
            </w:r>
            <w:r w:rsidRPr="009E41D3">
              <w:rPr>
                <w:rFonts w:ascii="Arial" w:hAnsi="Arial" w:cs="Arial"/>
                <w:sz w:val="20"/>
                <w:szCs w:val="20"/>
              </w:rPr>
              <w:t xml:space="preserve"> con el propósito de comunicar sus ideas, estimular la modelación de situaciones problema y el planteo de relaciones mediante ecuaciones y funciones.</w:t>
            </w:r>
          </w:p>
          <w:p w:rsidR="00771B99" w:rsidRDefault="00771B99" w:rsidP="00040D71">
            <w:pPr>
              <w:rPr>
                <w:rFonts w:ascii="Arial" w:hAnsi="Arial" w:cs="Arial"/>
                <w:b/>
                <w:sz w:val="20"/>
                <w:szCs w:val="20"/>
              </w:rPr>
            </w:pPr>
          </w:p>
        </w:tc>
      </w:tr>
    </w:tbl>
    <w:p w:rsidR="00771B99" w:rsidRDefault="00771B99" w:rsidP="00771B99">
      <w:pPr>
        <w:rPr>
          <w:rFonts w:ascii="Arial" w:hAnsi="Arial" w:cs="Arial"/>
          <w:b/>
          <w:sz w:val="20"/>
          <w:szCs w:val="20"/>
        </w:rPr>
      </w:pPr>
    </w:p>
    <w:p w:rsidR="00771B99" w:rsidRPr="00771B99" w:rsidRDefault="00771B99" w:rsidP="00771B99">
      <w:pPr>
        <w:jc w:val="center"/>
        <w:rPr>
          <w:rFonts w:ascii="Arial" w:hAnsi="Arial" w:cs="Arial"/>
          <w:b/>
          <w:sz w:val="28"/>
          <w:szCs w:val="28"/>
        </w:rPr>
      </w:pPr>
      <w:r w:rsidRPr="00771B99">
        <w:rPr>
          <w:rFonts w:ascii="Arial" w:hAnsi="Arial" w:cs="Arial"/>
          <w:b/>
          <w:sz w:val="28"/>
          <w:szCs w:val="28"/>
        </w:rPr>
        <w:t>PRIMER PERIODO</w:t>
      </w:r>
    </w:p>
    <w:p w:rsidR="00771B99"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771B99" w:rsidTr="00040D71">
        <w:tc>
          <w:tcPr>
            <w:tcW w:w="2972" w:type="dxa"/>
            <w:shd w:val="clear" w:color="auto" w:fill="D9D9D9" w:themeFill="background1" w:themeFillShade="D9"/>
          </w:tcPr>
          <w:p w:rsidR="00771B99" w:rsidRPr="0064383A" w:rsidRDefault="00771B99" w:rsidP="00040D71">
            <w:pPr>
              <w:rPr>
                <w:rFonts w:ascii="Arial" w:hAnsi="Arial" w:cs="Arial"/>
                <w:b/>
                <w:sz w:val="20"/>
                <w:szCs w:val="20"/>
              </w:rPr>
            </w:pPr>
            <w:r>
              <w:rPr>
                <w:rFonts w:ascii="Arial" w:hAnsi="Arial" w:cs="Arial"/>
                <w:b/>
                <w:sz w:val="20"/>
                <w:szCs w:val="20"/>
              </w:rPr>
              <w:t>Objetivo de Periodo:</w:t>
            </w:r>
          </w:p>
        </w:tc>
        <w:tc>
          <w:tcPr>
            <w:tcW w:w="11482" w:type="dxa"/>
          </w:tcPr>
          <w:p w:rsidR="00771B99" w:rsidRDefault="00771B99" w:rsidP="00040D71">
            <w:pPr>
              <w:rPr>
                <w:rFonts w:ascii="Arial" w:hAnsi="Arial" w:cs="Arial"/>
                <w:sz w:val="20"/>
                <w:szCs w:val="20"/>
              </w:rPr>
            </w:pPr>
            <w:r w:rsidRPr="009E41D3">
              <w:rPr>
                <w:rFonts w:ascii="Arial" w:hAnsi="Arial" w:cs="Arial"/>
                <w:sz w:val="20"/>
                <w:szCs w:val="20"/>
              </w:rPr>
              <w:t xml:space="preserve">Enfatizar en </w:t>
            </w:r>
            <w:r>
              <w:rPr>
                <w:rFonts w:ascii="Arial" w:hAnsi="Arial" w:cs="Arial"/>
                <w:sz w:val="20"/>
                <w:szCs w:val="20"/>
              </w:rPr>
              <w:t>la comprensión y uso de los teoremas de congruencia y semejanza de triángulos.</w:t>
            </w:r>
          </w:p>
          <w:p w:rsidR="00771B99" w:rsidRDefault="00771B99" w:rsidP="00040D71">
            <w:pPr>
              <w:rPr>
                <w:rFonts w:ascii="Arial" w:hAnsi="Arial" w:cs="Arial"/>
                <w:b/>
                <w:sz w:val="20"/>
                <w:szCs w:val="20"/>
              </w:rPr>
            </w:pPr>
          </w:p>
        </w:tc>
      </w:tr>
      <w:tr w:rsidR="00771B99" w:rsidTr="00040D71">
        <w:tc>
          <w:tcPr>
            <w:tcW w:w="2972" w:type="dxa"/>
            <w:shd w:val="clear" w:color="auto" w:fill="D9D9D9" w:themeFill="background1" w:themeFillShade="D9"/>
          </w:tcPr>
          <w:p w:rsidR="00771B99" w:rsidRDefault="00771B99" w:rsidP="00040D71">
            <w:pPr>
              <w:rPr>
                <w:rFonts w:ascii="Arial" w:hAnsi="Arial" w:cs="Arial"/>
                <w:b/>
                <w:sz w:val="20"/>
                <w:szCs w:val="20"/>
              </w:rPr>
            </w:pPr>
            <w:r>
              <w:rPr>
                <w:rFonts w:ascii="Arial" w:hAnsi="Arial" w:cs="Arial"/>
                <w:b/>
                <w:sz w:val="20"/>
                <w:szCs w:val="20"/>
              </w:rPr>
              <w:t>Método para desarrollar las competencias (Pregunta problematizadora, situaciones problema, situación comunicativa…)</w:t>
            </w:r>
          </w:p>
        </w:tc>
        <w:tc>
          <w:tcPr>
            <w:tcW w:w="11482" w:type="dxa"/>
          </w:tcPr>
          <w:p w:rsidR="00771B99" w:rsidRDefault="00771B99" w:rsidP="00040D71">
            <w:pPr>
              <w:rPr>
                <w:rFonts w:ascii="Arial" w:hAnsi="Arial" w:cs="Arial"/>
                <w:color w:val="000000"/>
              </w:rPr>
            </w:pPr>
          </w:p>
          <w:p w:rsidR="00771B99" w:rsidRDefault="00771B99" w:rsidP="00040D71">
            <w:pPr>
              <w:rPr>
                <w:rFonts w:ascii="Arial" w:hAnsi="Arial" w:cs="Arial"/>
                <w:color w:val="000000"/>
                <w:sz w:val="20"/>
                <w:szCs w:val="20"/>
              </w:rPr>
            </w:pPr>
          </w:p>
          <w:p w:rsidR="00771B99" w:rsidRPr="00914727" w:rsidRDefault="00771B99" w:rsidP="00040D71">
            <w:pPr>
              <w:rPr>
                <w:rFonts w:ascii="Arial" w:hAnsi="Arial" w:cs="Arial"/>
                <w:b/>
                <w:sz w:val="20"/>
                <w:szCs w:val="20"/>
              </w:rPr>
            </w:pPr>
            <w:r w:rsidRPr="00914727">
              <w:rPr>
                <w:rFonts w:ascii="Arial" w:hAnsi="Arial" w:cs="Arial"/>
                <w:color w:val="000000"/>
                <w:sz w:val="20"/>
                <w:szCs w:val="20"/>
              </w:rPr>
              <w:t>¿Consideras importante el conocimiento de los criterios de congruencia y semejanza de triángulos?</w:t>
            </w:r>
          </w:p>
        </w:tc>
      </w:tr>
      <w:tr w:rsidR="00771B99" w:rsidTr="00040D71">
        <w:tc>
          <w:tcPr>
            <w:tcW w:w="2972" w:type="dxa"/>
            <w:shd w:val="clear" w:color="auto" w:fill="D9D9D9" w:themeFill="background1" w:themeFillShade="D9"/>
          </w:tcPr>
          <w:p w:rsidR="00771B99" w:rsidRDefault="00771B99" w:rsidP="00040D71">
            <w:pPr>
              <w:rPr>
                <w:rFonts w:ascii="Arial" w:hAnsi="Arial" w:cs="Arial"/>
                <w:b/>
                <w:sz w:val="20"/>
                <w:szCs w:val="20"/>
              </w:rPr>
            </w:pPr>
            <w:r>
              <w:rPr>
                <w:rFonts w:ascii="Arial" w:hAnsi="Arial" w:cs="Arial"/>
                <w:b/>
                <w:sz w:val="20"/>
                <w:szCs w:val="20"/>
              </w:rPr>
              <w:t>Proyectos Institucionales, cátedras y temas transversales</w:t>
            </w:r>
          </w:p>
        </w:tc>
        <w:tc>
          <w:tcPr>
            <w:tcW w:w="11482" w:type="dxa"/>
          </w:tcPr>
          <w:p w:rsidR="00771B99" w:rsidRDefault="00771B99" w:rsidP="00040D71">
            <w:pPr>
              <w:rPr>
                <w:rFonts w:ascii="Arial" w:hAnsi="Arial" w:cs="Arial"/>
                <w:b/>
                <w:sz w:val="20"/>
                <w:szCs w:val="20"/>
              </w:rPr>
            </w:pPr>
          </w:p>
          <w:p w:rsidR="00771B99" w:rsidRDefault="00771B99" w:rsidP="00040D71">
            <w:pPr>
              <w:rPr>
                <w:rFonts w:ascii="Arial" w:hAnsi="Arial" w:cs="Arial"/>
                <w:b/>
                <w:sz w:val="20"/>
                <w:szCs w:val="20"/>
              </w:rPr>
            </w:pPr>
          </w:p>
        </w:tc>
      </w:tr>
    </w:tbl>
    <w:p w:rsidR="00771B99" w:rsidRDefault="00771B99" w:rsidP="00771B99">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689"/>
        <w:gridCol w:w="2693"/>
        <w:gridCol w:w="2551"/>
        <w:gridCol w:w="2268"/>
        <w:gridCol w:w="2268"/>
        <w:gridCol w:w="1985"/>
      </w:tblGrid>
      <w:tr w:rsidR="00771B99" w:rsidTr="00040D71">
        <w:tc>
          <w:tcPr>
            <w:tcW w:w="2689" w:type="dxa"/>
            <w:vMerge w:val="restart"/>
            <w:shd w:val="clear" w:color="auto" w:fill="D9D9D9" w:themeFill="background1" w:themeFillShade="D9"/>
          </w:tcPr>
          <w:p w:rsidR="00771B99" w:rsidRDefault="00771B99" w:rsidP="00040D71">
            <w:pPr>
              <w:jc w:val="center"/>
              <w:rPr>
                <w:rFonts w:ascii="Arial" w:hAnsi="Arial" w:cs="Arial"/>
                <w:b/>
                <w:sz w:val="20"/>
                <w:szCs w:val="20"/>
              </w:rPr>
            </w:pPr>
            <w:r>
              <w:rPr>
                <w:rFonts w:ascii="Arial" w:hAnsi="Arial" w:cs="Arial"/>
                <w:b/>
                <w:sz w:val="20"/>
                <w:szCs w:val="20"/>
              </w:rPr>
              <w:t>Lineamientos Curriculares;</w:t>
            </w:r>
          </w:p>
          <w:p w:rsidR="00771B99" w:rsidRPr="002363BA" w:rsidRDefault="00771B99" w:rsidP="00040D71">
            <w:pPr>
              <w:jc w:val="center"/>
              <w:rPr>
                <w:rFonts w:ascii="Arial" w:hAnsi="Arial" w:cs="Arial"/>
                <w:b/>
                <w:sz w:val="20"/>
                <w:szCs w:val="20"/>
              </w:rPr>
            </w:pPr>
            <w:r>
              <w:rPr>
                <w:rFonts w:ascii="Arial" w:hAnsi="Arial" w:cs="Arial"/>
                <w:b/>
                <w:sz w:val="20"/>
                <w:szCs w:val="20"/>
              </w:rPr>
              <w:t xml:space="preserve">Estándares de </w:t>
            </w:r>
            <w:proofErr w:type="spellStart"/>
            <w:r>
              <w:rPr>
                <w:rFonts w:ascii="Arial" w:hAnsi="Arial" w:cs="Arial"/>
                <w:b/>
                <w:sz w:val="20"/>
                <w:szCs w:val="20"/>
              </w:rPr>
              <w:t>Competencias;DBA</w:t>
            </w:r>
            <w:proofErr w:type="spellEnd"/>
            <w:r>
              <w:rPr>
                <w:rFonts w:ascii="Arial" w:hAnsi="Arial" w:cs="Arial"/>
                <w:b/>
                <w:sz w:val="20"/>
                <w:szCs w:val="20"/>
              </w:rPr>
              <w:t>; MATRIZ REFERENCIA -ICFES</w:t>
            </w:r>
          </w:p>
          <w:p w:rsidR="00771B99" w:rsidRPr="002363BA" w:rsidRDefault="00771B99" w:rsidP="00040D71">
            <w:pPr>
              <w:jc w:val="center"/>
              <w:rPr>
                <w:rFonts w:ascii="Arial" w:hAnsi="Arial" w:cs="Arial"/>
                <w:b/>
                <w:sz w:val="20"/>
                <w:szCs w:val="20"/>
              </w:rPr>
            </w:pPr>
          </w:p>
        </w:tc>
        <w:tc>
          <w:tcPr>
            <w:tcW w:w="2693" w:type="dxa"/>
            <w:vMerge w:val="restart"/>
            <w:shd w:val="clear" w:color="auto" w:fill="D9D9D9" w:themeFill="background1" w:themeFillShade="D9"/>
          </w:tcPr>
          <w:p w:rsidR="00771B99" w:rsidRPr="002363BA" w:rsidRDefault="00771B99" w:rsidP="00040D71">
            <w:pPr>
              <w:jc w:val="center"/>
              <w:rPr>
                <w:rFonts w:ascii="Arial" w:hAnsi="Arial" w:cs="Arial"/>
                <w:b/>
                <w:sz w:val="20"/>
                <w:szCs w:val="20"/>
              </w:rPr>
            </w:pPr>
            <w:r>
              <w:rPr>
                <w:rFonts w:ascii="Arial" w:hAnsi="Arial" w:cs="Arial"/>
                <w:b/>
                <w:sz w:val="20"/>
                <w:szCs w:val="20"/>
              </w:rPr>
              <w:t>Competencias: Redactada con base en los componentes, dimensiones, ámbitos</w:t>
            </w:r>
          </w:p>
        </w:tc>
        <w:tc>
          <w:tcPr>
            <w:tcW w:w="2551" w:type="dxa"/>
            <w:vMerge w:val="restart"/>
            <w:shd w:val="clear" w:color="auto" w:fill="D9D9D9" w:themeFill="background1" w:themeFillShade="D9"/>
          </w:tcPr>
          <w:p w:rsidR="00771B99" w:rsidRDefault="00771B99" w:rsidP="00040D71">
            <w:pPr>
              <w:jc w:val="center"/>
              <w:rPr>
                <w:rFonts w:ascii="Arial" w:hAnsi="Arial" w:cs="Arial"/>
                <w:b/>
                <w:sz w:val="20"/>
                <w:szCs w:val="20"/>
              </w:rPr>
            </w:pPr>
          </w:p>
          <w:p w:rsidR="00771B99" w:rsidRDefault="00771B99" w:rsidP="00040D71">
            <w:pPr>
              <w:jc w:val="center"/>
              <w:rPr>
                <w:rFonts w:ascii="Arial" w:hAnsi="Arial" w:cs="Arial"/>
                <w:b/>
                <w:sz w:val="20"/>
                <w:szCs w:val="20"/>
              </w:rPr>
            </w:pPr>
            <w:r>
              <w:rPr>
                <w:rFonts w:ascii="Arial" w:hAnsi="Arial" w:cs="Arial"/>
                <w:b/>
                <w:sz w:val="20"/>
                <w:szCs w:val="20"/>
              </w:rPr>
              <w:t>Ejes temáticos/</w:t>
            </w:r>
          </w:p>
          <w:p w:rsidR="00771B99" w:rsidRPr="002363BA" w:rsidRDefault="00771B99" w:rsidP="00040D71">
            <w:pPr>
              <w:jc w:val="center"/>
              <w:rPr>
                <w:rFonts w:ascii="Arial" w:hAnsi="Arial" w:cs="Arial"/>
                <w:b/>
                <w:sz w:val="20"/>
                <w:szCs w:val="20"/>
              </w:rPr>
            </w:pPr>
            <w:r>
              <w:rPr>
                <w:rFonts w:ascii="Arial" w:hAnsi="Arial" w:cs="Arial"/>
                <w:b/>
                <w:sz w:val="20"/>
                <w:szCs w:val="20"/>
              </w:rPr>
              <w:t>saberes</w:t>
            </w:r>
          </w:p>
        </w:tc>
        <w:tc>
          <w:tcPr>
            <w:tcW w:w="6521" w:type="dxa"/>
            <w:gridSpan w:val="3"/>
            <w:shd w:val="clear" w:color="auto" w:fill="D9D9D9" w:themeFill="background1" w:themeFillShade="D9"/>
          </w:tcPr>
          <w:p w:rsidR="00771B99" w:rsidRPr="002363BA" w:rsidRDefault="00771B99" w:rsidP="00040D71">
            <w:pPr>
              <w:jc w:val="center"/>
              <w:rPr>
                <w:rFonts w:ascii="Arial" w:hAnsi="Arial" w:cs="Arial"/>
                <w:b/>
                <w:sz w:val="20"/>
                <w:szCs w:val="20"/>
              </w:rPr>
            </w:pPr>
            <w:r>
              <w:rPr>
                <w:rFonts w:ascii="Arial" w:hAnsi="Arial" w:cs="Arial"/>
                <w:b/>
                <w:sz w:val="20"/>
                <w:szCs w:val="20"/>
              </w:rPr>
              <w:t>Componentes del Aprendizaje</w:t>
            </w:r>
          </w:p>
        </w:tc>
      </w:tr>
      <w:tr w:rsidR="00771B99" w:rsidTr="00040D71">
        <w:tc>
          <w:tcPr>
            <w:tcW w:w="2689" w:type="dxa"/>
            <w:vMerge/>
          </w:tcPr>
          <w:p w:rsidR="00771B99" w:rsidRDefault="00771B99" w:rsidP="00040D71">
            <w:pPr>
              <w:jc w:val="center"/>
              <w:rPr>
                <w:rFonts w:ascii="Arial" w:hAnsi="Arial" w:cs="Arial"/>
                <w:b/>
                <w:sz w:val="20"/>
                <w:szCs w:val="20"/>
              </w:rPr>
            </w:pPr>
          </w:p>
        </w:tc>
        <w:tc>
          <w:tcPr>
            <w:tcW w:w="2693" w:type="dxa"/>
            <w:vMerge/>
            <w:shd w:val="clear" w:color="auto" w:fill="D9D9D9" w:themeFill="background1" w:themeFillShade="D9"/>
          </w:tcPr>
          <w:p w:rsidR="00771B99" w:rsidRDefault="00771B99" w:rsidP="00040D71">
            <w:pPr>
              <w:jc w:val="center"/>
              <w:rPr>
                <w:rFonts w:ascii="Arial" w:hAnsi="Arial" w:cs="Arial"/>
                <w:b/>
                <w:sz w:val="20"/>
                <w:szCs w:val="20"/>
              </w:rPr>
            </w:pPr>
          </w:p>
        </w:tc>
        <w:tc>
          <w:tcPr>
            <w:tcW w:w="2551" w:type="dxa"/>
            <w:vMerge/>
            <w:shd w:val="clear" w:color="auto" w:fill="D9D9D9" w:themeFill="background1" w:themeFillShade="D9"/>
          </w:tcPr>
          <w:p w:rsidR="00771B99" w:rsidRDefault="00771B99" w:rsidP="00040D71">
            <w:pPr>
              <w:jc w:val="center"/>
              <w:rPr>
                <w:rFonts w:ascii="Arial" w:hAnsi="Arial" w:cs="Arial"/>
                <w:b/>
                <w:sz w:val="20"/>
                <w:szCs w:val="20"/>
              </w:rPr>
            </w:pPr>
          </w:p>
        </w:tc>
        <w:tc>
          <w:tcPr>
            <w:tcW w:w="2268" w:type="dxa"/>
            <w:shd w:val="clear" w:color="auto" w:fill="D9D9D9" w:themeFill="background1" w:themeFillShade="D9"/>
          </w:tcPr>
          <w:p w:rsidR="00771B99" w:rsidRDefault="00771B99" w:rsidP="00040D71">
            <w:pPr>
              <w:jc w:val="center"/>
              <w:rPr>
                <w:rFonts w:ascii="Arial" w:hAnsi="Arial" w:cs="Arial"/>
                <w:b/>
                <w:sz w:val="20"/>
                <w:szCs w:val="20"/>
              </w:rPr>
            </w:pPr>
          </w:p>
          <w:p w:rsidR="00771B99" w:rsidRPr="002363BA" w:rsidRDefault="00771B99" w:rsidP="00040D71">
            <w:pPr>
              <w:jc w:val="center"/>
              <w:rPr>
                <w:rFonts w:ascii="Arial" w:hAnsi="Arial" w:cs="Arial"/>
                <w:b/>
                <w:sz w:val="20"/>
                <w:szCs w:val="20"/>
              </w:rPr>
            </w:pPr>
            <w:r>
              <w:rPr>
                <w:rFonts w:ascii="Arial" w:hAnsi="Arial" w:cs="Arial"/>
                <w:b/>
                <w:sz w:val="20"/>
                <w:szCs w:val="20"/>
              </w:rPr>
              <w:t>Cognitivo</w:t>
            </w:r>
          </w:p>
        </w:tc>
        <w:tc>
          <w:tcPr>
            <w:tcW w:w="2268" w:type="dxa"/>
            <w:shd w:val="clear" w:color="auto" w:fill="D9D9D9" w:themeFill="background1" w:themeFillShade="D9"/>
          </w:tcPr>
          <w:p w:rsidR="00771B99" w:rsidRDefault="00771B99" w:rsidP="00040D71">
            <w:pPr>
              <w:jc w:val="center"/>
              <w:rPr>
                <w:rFonts w:ascii="Arial" w:hAnsi="Arial" w:cs="Arial"/>
                <w:b/>
                <w:sz w:val="20"/>
                <w:szCs w:val="20"/>
              </w:rPr>
            </w:pPr>
          </w:p>
          <w:p w:rsidR="00771B99" w:rsidRPr="002363BA" w:rsidRDefault="00771B99" w:rsidP="00040D71">
            <w:pPr>
              <w:jc w:val="center"/>
              <w:rPr>
                <w:rFonts w:ascii="Arial" w:hAnsi="Arial" w:cs="Arial"/>
                <w:b/>
                <w:sz w:val="20"/>
                <w:szCs w:val="20"/>
              </w:rPr>
            </w:pPr>
            <w:r>
              <w:rPr>
                <w:rFonts w:ascii="Arial" w:hAnsi="Arial" w:cs="Arial"/>
                <w:b/>
                <w:sz w:val="20"/>
                <w:szCs w:val="20"/>
              </w:rPr>
              <w:t>Procedimental</w:t>
            </w:r>
          </w:p>
        </w:tc>
        <w:tc>
          <w:tcPr>
            <w:tcW w:w="1985" w:type="dxa"/>
            <w:shd w:val="clear" w:color="auto" w:fill="D9D9D9" w:themeFill="background1" w:themeFillShade="D9"/>
          </w:tcPr>
          <w:p w:rsidR="00771B99" w:rsidRDefault="00771B99" w:rsidP="00040D71">
            <w:pPr>
              <w:jc w:val="center"/>
              <w:rPr>
                <w:rFonts w:ascii="Arial" w:hAnsi="Arial" w:cs="Arial"/>
                <w:b/>
                <w:sz w:val="20"/>
                <w:szCs w:val="20"/>
              </w:rPr>
            </w:pPr>
          </w:p>
          <w:p w:rsidR="00771B99" w:rsidRPr="002363BA" w:rsidRDefault="00771B99" w:rsidP="00040D71">
            <w:pPr>
              <w:jc w:val="center"/>
              <w:rPr>
                <w:rFonts w:ascii="Arial" w:hAnsi="Arial" w:cs="Arial"/>
                <w:b/>
                <w:sz w:val="20"/>
                <w:szCs w:val="20"/>
              </w:rPr>
            </w:pPr>
            <w:r>
              <w:rPr>
                <w:rFonts w:ascii="Arial" w:hAnsi="Arial" w:cs="Arial"/>
                <w:b/>
                <w:sz w:val="20"/>
                <w:szCs w:val="20"/>
              </w:rPr>
              <w:t>Actitudinal (No comportamental)</w:t>
            </w:r>
          </w:p>
        </w:tc>
      </w:tr>
      <w:tr w:rsidR="00771B99" w:rsidTr="00040D71">
        <w:tc>
          <w:tcPr>
            <w:tcW w:w="2689" w:type="dxa"/>
          </w:tcPr>
          <w:p w:rsidR="00771B99" w:rsidRPr="00AD54CE" w:rsidRDefault="00771B99" w:rsidP="00040D71">
            <w:pPr>
              <w:jc w:val="both"/>
              <w:rPr>
                <w:rFonts w:ascii="Arial" w:hAnsi="Arial" w:cs="Arial"/>
                <w:sz w:val="20"/>
                <w:szCs w:val="20"/>
              </w:rPr>
            </w:pPr>
          </w:p>
          <w:p w:rsidR="00771B99" w:rsidRPr="001B41AA" w:rsidRDefault="00771B99" w:rsidP="00040D71">
            <w:pPr>
              <w:jc w:val="both"/>
              <w:rPr>
                <w:rFonts w:ascii="Arial" w:hAnsi="Arial" w:cs="Arial"/>
                <w:sz w:val="20"/>
                <w:szCs w:val="20"/>
              </w:rPr>
            </w:pPr>
            <w:r w:rsidRPr="001B41AA">
              <w:rPr>
                <w:rFonts w:ascii="Arial" w:hAnsi="Arial" w:cs="Arial"/>
                <w:b/>
                <w:sz w:val="20"/>
                <w:szCs w:val="20"/>
              </w:rPr>
              <w:t>Competencia</w:t>
            </w:r>
            <w:r w:rsidRPr="001B41AA">
              <w:rPr>
                <w:rFonts w:ascii="Arial" w:hAnsi="Arial" w:cs="Arial"/>
                <w:sz w:val="20"/>
                <w:szCs w:val="20"/>
              </w:rPr>
              <w:t>: Resolución</w:t>
            </w:r>
          </w:p>
          <w:p w:rsidR="00771B99" w:rsidRPr="001B41AA" w:rsidRDefault="00771B99" w:rsidP="00040D71">
            <w:pPr>
              <w:jc w:val="both"/>
              <w:rPr>
                <w:rFonts w:ascii="Arial" w:hAnsi="Arial" w:cs="Arial"/>
                <w:sz w:val="20"/>
                <w:szCs w:val="20"/>
              </w:rPr>
            </w:pPr>
            <w:r w:rsidRPr="001B41AA">
              <w:rPr>
                <w:rFonts w:ascii="Arial" w:hAnsi="Arial" w:cs="Arial"/>
                <w:sz w:val="20"/>
                <w:szCs w:val="20"/>
              </w:rPr>
              <w:t>Componente: Espacial-métrico</w:t>
            </w:r>
          </w:p>
          <w:p w:rsidR="00771B99" w:rsidRPr="001B41AA" w:rsidRDefault="00771B99" w:rsidP="00040D71">
            <w:pPr>
              <w:jc w:val="both"/>
              <w:rPr>
                <w:rFonts w:ascii="Arial" w:hAnsi="Arial" w:cs="Arial"/>
                <w:sz w:val="20"/>
                <w:szCs w:val="20"/>
              </w:rPr>
            </w:pPr>
            <w:r w:rsidRPr="001B41AA">
              <w:rPr>
                <w:rFonts w:ascii="Arial" w:hAnsi="Arial" w:cs="Arial"/>
                <w:b/>
                <w:sz w:val="20"/>
                <w:szCs w:val="20"/>
              </w:rPr>
              <w:t>Aprendizajes</w:t>
            </w:r>
            <w:r w:rsidRPr="001B41AA">
              <w:rPr>
                <w:rFonts w:ascii="Arial" w:hAnsi="Arial" w:cs="Arial"/>
                <w:sz w:val="20"/>
                <w:szCs w:val="20"/>
              </w:rPr>
              <w:t>: Resolver y formular problemas usando</w:t>
            </w:r>
          </w:p>
          <w:p w:rsidR="00771B99" w:rsidRPr="001B41AA" w:rsidRDefault="00771B99" w:rsidP="00040D71">
            <w:pPr>
              <w:jc w:val="both"/>
              <w:rPr>
                <w:rFonts w:ascii="Arial" w:hAnsi="Arial" w:cs="Arial"/>
                <w:sz w:val="20"/>
                <w:szCs w:val="20"/>
              </w:rPr>
            </w:pPr>
            <w:r w:rsidRPr="001B41AA">
              <w:rPr>
                <w:rFonts w:ascii="Arial" w:hAnsi="Arial" w:cs="Arial"/>
                <w:sz w:val="20"/>
                <w:szCs w:val="20"/>
              </w:rPr>
              <w:t>modelos geométricos (utilizar criterios de congruencia</w:t>
            </w:r>
          </w:p>
          <w:p w:rsidR="00771B99" w:rsidRPr="001B41AA" w:rsidRDefault="00771B99" w:rsidP="00040D71">
            <w:pPr>
              <w:jc w:val="both"/>
              <w:rPr>
                <w:rFonts w:ascii="Arial" w:hAnsi="Arial" w:cs="Arial"/>
                <w:sz w:val="20"/>
                <w:szCs w:val="20"/>
              </w:rPr>
            </w:pPr>
            <w:r w:rsidRPr="001B41AA">
              <w:rPr>
                <w:rFonts w:ascii="Arial" w:hAnsi="Arial" w:cs="Arial"/>
                <w:sz w:val="20"/>
                <w:szCs w:val="20"/>
              </w:rPr>
              <w:lastRenderedPageBreak/>
              <w:t>y semejanza para dar solución a situaciones</w:t>
            </w:r>
          </w:p>
          <w:p w:rsidR="00771B99" w:rsidRDefault="00771B99" w:rsidP="00040D71">
            <w:pPr>
              <w:jc w:val="both"/>
              <w:rPr>
                <w:rFonts w:ascii="Arial" w:hAnsi="Arial" w:cs="Arial"/>
                <w:sz w:val="20"/>
                <w:szCs w:val="20"/>
              </w:rPr>
            </w:pPr>
            <w:r w:rsidRPr="001B41AA">
              <w:rPr>
                <w:rFonts w:ascii="Arial" w:hAnsi="Arial" w:cs="Arial"/>
                <w:sz w:val="20"/>
                <w:szCs w:val="20"/>
              </w:rPr>
              <w:t>problema)</w:t>
            </w:r>
          </w:p>
          <w:p w:rsidR="00771B99" w:rsidRDefault="00771B99" w:rsidP="00040D71">
            <w:pPr>
              <w:jc w:val="both"/>
              <w:rPr>
                <w:rFonts w:ascii="Arial" w:hAnsi="Arial" w:cs="Arial"/>
                <w:sz w:val="20"/>
                <w:szCs w:val="20"/>
              </w:rPr>
            </w:pPr>
          </w:p>
          <w:p w:rsidR="00771B99" w:rsidRPr="006F733F" w:rsidRDefault="00771B99" w:rsidP="00040D71">
            <w:pPr>
              <w:jc w:val="both"/>
              <w:rPr>
                <w:rFonts w:ascii="Arial" w:hAnsi="Arial" w:cs="Arial"/>
                <w:sz w:val="20"/>
                <w:szCs w:val="20"/>
              </w:rPr>
            </w:pPr>
            <w:r>
              <w:rPr>
                <w:rFonts w:ascii="Arial" w:hAnsi="Arial" w:cs="Arial"/>
                <w:sz w:val="20"/>
                <w:szCs w:val="20"/>
              </w:rPr>
              <w:t>DBA</w:t>
            </w:r>
            <w:r w:rsidRPr="006F733F">
              <w:rPr>
                <w:rFonts w:ascii="Arial" w:hAnsi="Arial" w:cs="Arial"/>
                <w:sz w:val="20"/>
                <w:szCs w:val="20"/>
              </w:rPr>
              <w:t xml:space="preserve"> 6</w:t>
            </w:r>
          </w:p>
        </w:tc>
        <w:tc>
          <w:tcPr>
            <w:tcW w:w="2693" w:type="dxa"/>
          </w:tcPr>
          <w:p w:rsidR="00771B99" w:rsidRPr="00AD54CE" w:rsidRDefault="00771B99" w:rsidP="00040D71">
            <w:pPr>
              <w:rPr>
                <w:rFonts w:ascii="Arial" w:hAnsi="Arial" w:cs="Arial"/>
                <w:sz w:val="20"/>
                <w:szCs w:val="20"/>
              </w:rPr>
            </w:pPr>
          </w:p>
          <w:p w:rsidR="00771B99" w:rsidRDefault="00771B99" w:rsidP="00040D71">
            <w:pPr>
              <w:rPr>
                <w:rFonts w:ascii="Arial" w:hAnsi="Arial" w:cs="Arial"/>
                <w:sz w:val="20"/>
                <w:szCs w:val="20"/>
              </w:rPr>
            </w:pPr>
          </w:p>
          <w:p w:rsidR="00771B99" w:rsidRDefault="00771B99" w:rsidP="00040D71">
            <w:pPr>
              <w:rPr>
                <w:rFonts w:ascii="Arial" w:hAnsi="Arial" w:cs="Arial"/>
                <w:sz w:val="20"/>
                <w:szCs w:val="20"/>
              </w:rPr>
            </w:pPr>
          </w:p>
          <w:p w:rsidR="00771B99" w:rsidRPr="00AD54CE" w:rsidRDefault="00771B99" w:rsidP="00040D71">
            <w:pPr>
              <w:rPr>
                <w:rFonts w:ascii="Arial" w:hAnsi="Arial" w:cs="Arial"/>
                <w:sz w:val="20"/>
                <w:szCs w:val="20"/>
              </w:rPr>
            </w:pPr>
            <w:r w:rsidRPr="00AD54CE">
              <w:rPr>
                <w:rFonts w:ascii="Arial" w:hAnsi="Arial" w:cs="Arial"/>
                <w:sz w:val="20"/>
                <w:szCs w:val="20"/>
              </w:rPr>
              <w:t xml:space="preserve">Identifica, usa y analiza </w:t>
            </w:r>
            <w:r>
              <w:rPr>
                <w:rFonts w:ascii="Arial" w:hAnsi="Arial" w:cs="Arial"/>
                <w:sz w:val="20"/>
                <w:szCs w:val="20"/>
              </w:rPr>
              <w:t xml:space="preserve">los teoremas de semejanza y congruencia de triángulos.  </w:t>
            </w:r>
          </w:p>
          <w:p w:rsidR="00771B99" w:rsidRPr="00AD54CE" w:rsidRDefault="00771B99" w:rsidP="00040D71">
            <w:pPr>
              <w:rPr>
                <w:rFonts w:ascii="Arial" w:hAnsi="Arial" w:cs="Arial"/>
                <w:b/>
                <w:sz w:val="20"/>
                <w:szCs w:val="20"/>
              </w:rPr>
            </w:pPr>
            <w:r w:rsidRPr="00AD54CE">
              <w:rPr>
                <w:rFonts w:ascii="Arial" w:hAnsi="Arial" w:cs="Arial"/>
                <w:sz w:val="20"/>
                <w:szCs w:val="20"/>
              </w:rPr>
              <w:t>.</w:t>
            </w:r>
          </w:p>
        </w:tc>
        <w:tc>
          <w:tcPr>
            <w:tcW w:w="2551" w:type="dxa"/>
          </w:tcPr>
          <w:p w:rsidR="00771B99" w:rsidRDefault="00771B99" w:rsidP="00040D71">
            <w:pPr>
              <w:rPr>
                <w:rFonts w:ascii="Arial" w:hAnsi="Arial" w:cs="Arial"/>
                <w:sz w:val="20"/>
                <w:szCs w:val="20"/>
              </w:rPr>
            </w:pPr>
          </w:p>
          <w:p w:rsidR="00771B99" w:rsidRDefault="00771B99" w:rsidP="00040D71">
            <w:pPr>
              <w:rPr>
                <w:rFonts w:ascii="Arial" w:hAnsi="Arial" w:cs="Arial"/>
                <w:sz w:val="20"/>
                <w:szCs w:val="20"/>
              </w:rPr>
            </w:pPr>
          </w:p>
          <w:p w:rsidR="00771B99" w:rsidRPr="00854F97" w:rsidRDefault="00771B99" w:rsidP="00040D71">
            <w:pPr>
              <w:jc w:val="both"/>
              <w:rPr>
                <w:rFonts w:ascii="Arial" w:hAnsi="Arial" w:cs="Arial"/>
                <w:sz w:val="20"/>
                <w:szCs w:val="20"/>
              </w:rPr>
            </w:pPr>
            <w:r w:rsidRPr="00854F97">
              <w:rPr>
                <w:rFonts w:ascii="Arial" w:hAnsi="Arial" w:cs="Arial"/>
                <w:sz w:val="20"/>
                <w:szCs w:val="20"/>
              </w:rPr>
              <w:t xml:space="preserve">Teorema de Pitágoras; semejanzas en triángulos rectángulos. Teorema de proporcionalidad ; teorema de </w:t>
            </w:r>
            <w:proofErr w:type="spellStart"/>
            <w:r w:rsidRPr="00854F97">
              <w:rPr>
                <w:rFonts w:ascii="Arial" w:hAnsi="Arial" w:cs="Arial"/>
                <w:sz w:val="20"/>
                <w:szCs w:val="20"/>
              </w:rPr>
              <w:t>Thales</w:t>
            </w:r>
            <w:proofErr w:type="spellEnd"/>
          </w:p>
        </w:tc>
        <w:tc>
          <w:tcPr>
            <w:tcW w:w="2268" w:type="dxa"/>
          </w:tcPr>
          <w:p w:rsidR="00771B99" w:rsidRDefault="00771B99" w:rsidP="00040D71">
            <w:pPr>
              <w:rPr>
                <w:rFonts w:ascii="Arial" w:hAnsi="Arial" w:cs="Arial"/>
                <w:color w:val="000000"/>
                <w:sz w:val="20"/>
                <w:szCs w:val="20"/>
              </w:rPr>
            </w:pPr>
          </w:p>
          <w:p w:rsidR="00771B99" w:rsidRDefault="00771B99" w:rsidP="00040D71">
            <w:pPr>
              <w:rPr>
                <w:rFonts w:ascii="Arial" w:hAnsi="Arial" w:cs="Arial"/>
                <w:sz w:val="20"/>
                <w:szCs w:val="20"/>
              </w:rPr>
            </w:pPr>
          </w:p>
          <w:p w:rsidR="00771B99" w:rsidRDefault="00771B99" w:rsidP="00040D71">
            <w:pPr>
              <w:jc w:val="both"/>
              <w:rPr>
                <w:rFonts w:ascii="Arial" w:hAnsi="Arial" w:cs="Arial"/>
                <w:sz w:val="20"/>
                <w:szCs w:val="20"/>
              </w:rPr>
            </w:pPr>
            <w:r w:rsidRPr="00854F97">
              <w:rPr>
                <w:rFonts w:ascii="Arial" w:hAnsi="Arial" w:cs="Arial"/>
                <w:sz w:val="20"/>
                <w:szCs w:val="20"/>
              </w:rPr>
              <w:t>Identifica los criterios de semejanzas y proporcionalidad de triángulos.</w:t>
            </w:r>
          </w:p>
          <w:p w:rsidR="00771B99" w:rsidRPr="00854F97" w:rsidRDefault="00771B99" w:rsidP="00040D71">
            <w:pPr>
              <w:jc w:val="both"/>
              <w:rPr>
                <w:rFonts w:ascii="Arial" w:hAnsi="Arial" w:cs="Arial"/>
                <w:sz w:val="20"/>
                <w:szCs w:val="20"/>
              </w:rPr>
            </w:pPr>
            <w:r w:rsidRPr="00854F97">
              <w:rPr>
                <w:rFonts w:ascii="Arial" w:hAnsi="Arial" w:cs="Arial"/>
                <w:sz w:val="20"/>
                <w:szCs w:val="20"/>
              </w:rPr>
              <w:t>Reconoce relaciones métricas en triángulos rectángulos.</w:t>
            </w:r>
          </w:p>
        </w:tc>
        <w:tc>
          <w:tcPr>
            <w:tcW w:w="2268" w:type="dxa"/>
          </w:tcPr>
          <w:p w:rsidR="00771B99" w:rsidRDefault="00771B99" w:rsidP="00040D71">
            <w:pPr>
              <w:rPr>
                <w:rFonts w:ascii="Arial" w:hAnsi="Arial" w:cs="Arial"/>
                <w:sz w:val="20"/>
                <w:szCs w:val="20"/>
              </w:rPr>
            </w:pPr>
          </w:p>
          <w:p w:rsidR="00771B99" w:rsidRDefault="00771B99" w:rsidP="00040D71">
            <w:pPr>
              <w:jc w:val="both"/>
              <w:rPr>
                <w:rFonts w:ascii="Arial" w:hAnsi="Arial" w:cs="Arial"/>
                <w:sz w:val="20"/>
                <w:szCs w:val="20"/>
              </w:rPr>
            </w:pPr>
          </w:p>
          <w:p w:rsidR="00771B99" w:rsidRDefault="00771B99" w:rsidP="00040D71">
            <w:pPr>
              <w:jc w:val="both"/>
              <w:rPr>
                <w:rFonts w:ascii="Arial" w:hAnsi="Arial" w:cs="Arial"/>
                <w:sz w:val="20"/>
                <w:szCs w:val="20"/>
              </w:rPr>
            </w:pPr>
            <w:r w:rsidRPr="00854F97">
              <w:rPr>
                <w:rFonts w:ascii="Arial" w:hAnsi="Arial" w:cs="Arial"/>
                <w:sz w:val="20"/>
                <w:szCs w:val="20"/>
              </w:rPr>
              <w:t>Aplica criterios de semejanza para determinar si dos triángulos son semejantes.</w:t>
            </w:r>
          </w:p>
          <w:p w:rsidR="00771B99" w:rsidRPr="00854F97" w:rsidRDefault="00771B99" w:rsidP="00040D71">
            <w:pPr>
              <w:jc w:val="both"/>
              <w:rPr>
                <w:rFonts w:ascii="Arial" w:hAnsi="Arial" w:cs="Arial"/>
                <w:sz w:val="20"/>
                <w:szCs w:val="20"/>
              </w:rPr>
            </w:pPr>
          </w:p>
        </w:tc>
        <w:tc>
          <w:tcPr>
            <w:tcW w:w="1985" w:type="dxa"/>
          </w:tcPr>
          <w:p w:rsidR="00771B99" w:rsidRDefault="00771B99" w:rsidP="00040D71">
            <w:pPr>
              <w:pStyle w:val="Prrafodelista"/>
              <w:ind w:left="107"/>
              <w:contextualSpacing w:val="0"/>
              <w:rPr>
                <w:rFonts w:ascii="Arial" w:hAnsi="Arial" w:cs="Arial"/>
                <w:sz w:val="20"/>
                <w:szCs w:val="20"/>
              </w:rPr>
            </w:pPr>
          </w:p>
          <w:p w:rsidR="00771B99" w:rsidRPr="00B31F68" w:rsidRDefault="00771B99" w:rsidP="00771B99">
            <w:pPr>
              <w:pStyle w:val="Prrafodelista"/>
              <w:numPr>
                <w:ilvl w:val="0"/>
                <w:numId w:val="5"/>
              </w:numPr>
              <w:ind w:left="107" w:hanging="107"/>
              <w:contextualSpacing w:val="0"/>
              <w:rPr>
                <w:rFonts w:ascii="Arial" w:hAnsi="Arial" w:cs="Arial"/>
                <w:sz w:val="20"/>
                <w:szCs w:val="20"/>
              </w:rPr>
            </w:pPr>
            <w:r w:rsidRPr="00AD54CE">
              <w:rPr>
                <w:rFonts w:ascii="Arial" w:hAnsi="Arial" w:cs="Arial"/>
                <w:sz w:val="20"/>
                <w:szCs w:val="20"/>
              </w:rPr>
              <w:t>Manifiesta responsabilidad en sus actividades.</w:t>
            </w:r>
          </w:p>
          <w:p w:rsidR="00771B99" w:rsidRDefault="00771B99" w:rsidP="00040D71">
            <w:pPr>
              <w:rPr>
                <w:rFonts w:ascii="Arial" w:hAnsi="Arial" w:cs="Arial"/>
                <w:sz w:val="20"/>
                <w:szCs w:val="20"/>
              </w:rPr>
            </w:pPr>
            <w:r w:rsidRPr="00AD54CE">
              <w:rPr>
                <w:rFonts w:ascii="Arial" w:hAnsi="Arial" w:cs="Arial"/>
                <w:sz w:val="20"/>
                <w:szCs w:val="20"/>
              </w:rPr>
              <w:t>-Valora el trabajo propio y el de sus compañeros</w:t>
            </w:r>
          </w:p>
          <w:p w:rsidR="00771B99" w:rsidRPr="00B31F68" w:rsidRDefault="00771B99" w:rsidP="00040D71">
            <w:pPr>
              <w:rPr>
                <w:rFonts w:ascii="Arial" w:hAnsi="Arial" w:cs="Arial"/>
                <w:sz w:val="20"/>
                <w:szCs w:val="20"/>
              </w:rPr>
            </w:pPr>
            <w:r>
              <w:rPr>
                <w:rFonts w:ascii="Arial" w:hAnsi="Arial" w:cs="Arial"/>
                <w:sz w:val="20"/>
                <w:szCs w:val="20"/>
              </w:rPr>
              <w:t>-</w:t>
            </w:r>
            <w:r w:rsidRPr="00B31F68">
              <w:rPr>
                <w:rFonts w:ascii="Arial" w:hAnsi="Arial" w:cs="Arial"/>
                <w:sz w:val="20"/>
                <w:szCs w:val="20"/>
              </w:rPr>
              <w:t xml:space="preserve">Compara </w:t>
            </w:r>
            <w:r w:rsidRPr="00B31F68">
              <w:rPr>
                <w:rFonts w:ascii="Arial" w:hAnsi="Arial" w:cs="Arial"/>
                <w:sz w:val="20"/>
                <w:szCs w:val="20"/>
              </w:rPr>
              <w:lastRenderedPageBreak/>
              <w:t xml:space="preserve">diferentes representaciones donde se utilizan </w:t>
            </w:r>
            <w:r>
              <w:rPr>
                <w:rFonts w:ascii="Arial" w:hAnsi="Arial" w:cs="Arial"/>
                <w:sz w:val="20"/>
                <w:szCs w:val="20"/>
              </w:rPr>
              <w:t>los conceptos de semejanza y congruencia de triángulos.</w:t>
            </w:r>
          </w:p>
          <w:p w:rsidR="00771B99" w:rsidRPr="00AD54CE" w:rsidRDefault="00771B99" w:rsidP="00040D71">
            <w:pPr>
              <w:jc w:val="both"/>
              <w:rPr>
                <w:rFonts w:ascii="Arial" w:hAnsi="Arial" w:cs="Arial"/>
                <w:sz w:val="20"/>
                <w:szCs w:val="20"/>
              </w:rPr>
            </w:pPr>
          </w:p>
        </w:tc>
      </w:tr>
      <w:tr w:rsidR="00771B99" w:rsidTr="00040D71">
        <w:tc>
          <w:tcPr>
            <w:tcW w:w="2689" w:type="dxa"/>
          </w:tcPr>
          <w:p w:rsidR="00771B99" w:rsidRDefault="00771B99" w:rsidP="00040D71">
            <w:pPr>
              <w:jc w:val="both"/>
              <w:rPr>
                <w:rFonts w:ascii="Arial" w:hAnsi="Arial" w:cs="Arial"/>
                <w:b/>
                <w:sz w:val="20"/>
                <w:szCs w:val="20"/>
              </w:rPr>
            </w:pPr>
          </w:p>
        </w:tc>
        <w:tc>
          <w:tcPr>
            <w:tcW w:w="2693" w:type="dxa"/>
          </w:tcPr>
          <w:p w:rsidR="00771B99" w:rsidRDefault="00771B99" w:rsidP="00040D71">
            <w:pPr>
              <w:jc w:val="both"/>
              <w:rPr>
                <w:rFonts w:ascii="Arial" w:hAnsi="Arial" w:cs="Arial"/>
                <w:b/>
                <w:sz w:val="20"/>
                <w:szCs w:val="20"/>
              </w:rPr>
            </w:pPr>
          </w:p>
        </w:tc>
        <w:tc>
          <w:tcPr>
            <w:tcW w:w="2551" w:type="dxa"/>
          </w:tcPr>
          <w:p w:rsidR="00771B99" w:rsidRDefault="00771B99" w:rsidP="00040D71">
            <w:pPr>
              <w:jc w:val="both"/>
              <w:rPr>
                <w:rFonts w:ascii="Arial" w:hAnsi="Arial" w:cs="Arial"/>
                <w:b/>
                <w:sz w:val="20"/>
                <w:szCs w:val="20"/>
              </w:rPr>
            </w:pPr>
          </w:p>
        </w:tc>
        <w:tc>
          <w:tcPr>
            <w:tcW w:w="2268" w:type="dxa"/>
          </w:tcPr>
          <w:p w:rsidR="00771B99" w:rsidRDefault="00771B99" w:rsidP="00040D71">
            <w:pPr>
              <w:jc w:val="both"/>
              <w:rPr>
                <w:rFonts w:ascii="Arial" w:hAnsi="Arial" w:cs="Arial"/>
                <w:b/>
                <w:sz w:val="20"/>
                <w:szCs w:val="20"/>
              </w:rPr>
            </w:pPr>
          </w:p>
        </w:tc>
        <w:tc>
          <w:tcPr>
            <w:tcW w:w="2268" w:type="dxa"/>
          </w:tcPr>
          <w:p w:rsidR="00771B99" w:rsidRDefault="00771B99" w:rsidP="00040D71">
            <w:pPr>
              <w:jc w:val="both"/>
              <w:rPr>
                <w:rFonts w:ascii="Arial" w:hAnsi="Arial" w:cs="Arial"/>
                <w:b/>
                <w:sz w:val="20"/>
                <w:szCs w:val="20"/>
              </w:rPr>
            </w:pPr>
          </w:p>
        </w:tc>
        <w:tc>
          <w:tcPr>
            <w:tcW w:w="1985" w:type="dxa"/>
          </w:tcPr>
          <w:p w:rsidR="00771B99" w:rsidRDefault="00771B99" w:rsidP="00040D71">
            <w:pPr>
              <w:jc w:val="both"/>
              <w:rPr>
                <w:rFonts w:ascii="Arial" w:hAnsi="Arial" w:cs="Arial"/>
                <w:b/>
                <w:sz w:val="20"/>
                <w:szCs w:val="20"/>
              </w:rPr>
            </w:pPr>
          </w:p>
        </w:tc>
      </w:tr>
    </w:tbl>
    <w:p w:rsidR="00771B99" w:rsidRDefault="00771B99" w:rsidP="00771B99">
      <w:pPr>
        <w:rPr>
          <w:rFonts w:ascii="Arial" w:hAnsi="Arial" w:cs="Arial"/>
          <w:b/>
          <w:sz w:val="20"/>
          <w:szCs w:val="20"/>
        </w:rPr>
      </w:pPr>
    </w:p>
    <w:p w:rsidR="00771B99" w:rsidRDefault="00771B99" w:rsidP="00771B99">
      <w:pPr>
        <w:rPr>
          <w:rFonts w:ascii="Arial" w:hAnsi="Arial" w:cs="Arial"/>
          <w:b/>
          <w:sz w:val="20"/>
          <w:szCs w:val="20"/>
        </w:rPr>
      </w:pPr>
    </w:p>
    <w:p w:rsidR="00771B99"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2282"/>
        <w:gridCol w:w="3022"/>
        <w:gridCol w:w="2754"/>
        <w:gridCol w:w="3424"/>
      </w:tblGrid>
      <w:tr w:rsidR="00771B99" w:rsidTr="00040D71">
        <w:tc>
          <w:tcPr>
            <w:tcW w:w="14454" w:type="dxa"/>
            <w:gridSpan w:val="5"/>
            <w:shd w:val="clear" w:color="auto" w:fill="D9D9D9" w:themeFill="background1" w:themeFillShade="D9"/>
          </w:tcPr>
          <w:p w:rsidR="00771B99" w:rsidRDefault="00771B99" w:rsidP="00040D71">
            <w:pPr>
              <w:jc w:val="center"/>
              <w:rPr>
                <w:rFonts w:ascii="Arial" w:hAnsi="Arial" w:cs="Arial"/>
                <w:b/>
                <w:sz w:val="20"/>
                <w:szCs w:val="20"/>
              </w:rPr>
            </w:pPr>
            <w:r>
              <w:rPr>
                <w:rFonts w:ascii="Arial" w:hAnsi="Arial" w:cs="Arial"/>
                <w:b/>
                <w:sz w:val="20"/>
                <w:szCs w:val="20"/>
              </w:rPr>
              <w:t>Indicadores de Desempeño (Consecuente con el desarrollo de la competencia: Avance en el desarrollo cognitivo,  desempeño en situaciones cotidianas de acuerdo al modelo pedagógico)</w:t>
            </w:r>
          </w:p>
        </w:tc>
      </w:tr>
      <w:tr w:rsidR="00771B99" w:rsidRPr="006D6D31" w:rsidTr="00040D71">
        <w:tc>
          <w:tcPr>
            <w:tcW w:w="2972" w:type="dxa"/>
            <w:shd w:val="clear" w:color="auto" w:fill="D9D9D9" w:themeFill="background1" w:themeFillShade="D9"/>
          </w:tcPr>
          <w:p w:rsidR="00771B99" w:rsidRPr="003E4ED0" w:rsidRDefault="00771B99" w:rsidP="00040D71">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Competencia </w:t>
            </w:r>
          </w:p>
        </w:tc>
        <w:tc>
          <w:tcPr>
            <w:tcW w:w="2282" w:type="dxa"/>
            <w:shd w:val="clear" w:color="auto" w:fill="D9D9D9" w:themeFill="background1" w:themeFillShade="D9"/>
          </w:tcPr>
          <w:p w:rsidR="00771B99" w:rsidRPr="006D6D31" w:rsidRDefault="00771B99" w:rsidP="00040D71">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Bajo</w:t>
            </w:r>
          </w:p>
        </w:tc>
        <w:tc>
          <w:tcPr>
            <w:tcW w:w="3022" w:type="dxa"/>
            <w:shd w:val="clear" w:color="auto" w:fill="D9D9D9" w:themeFill="background1" w:themeFillShade="D9"/>
          </w:tcPr>
          <w:p w:rsidR="00771B99" w:rsidRPr="006D6D31" w:rsidRDefault="00771B99" w:rsidP="00040D71">
            <w:pPr>
              <w:jc w:val="center"/>
              <w:rPr>
                <w:rFonts w:ascii="Arial" w:hAnsi="Arial" w:cs="Arial"/>
                <w:b/>
                <w:color w:val="000000" w:themeColor="text1"/>
                <w:sz w:val="20"/>
                <w:szCs w:val="20"/>
              </w:rPr>
            </w:pPr>
            <w:r w:rsidRPr="006D6D31">
              <w:rPr>
                <w:rFonts w:ascii="Arial" w:hAnsi="Arial" w:cs="Arial"/>
                <w:b/>
                <w:bCs/>
                <w:color w:val="000000" w:themeColor="text1"/>
                <w:sz w:val="20"/>
                <w:szCs w:val="20"/>
              </w:rPr>
              <w:t>Desempeño básico</w:t>
            </w:r>
          </w:p>
        </w:tc>
        <w:tc>
          <w:tcPr>
            <w:tcW w:w="2754" w:type="dxa"/>
            <w:shd w:val="clear" w:color="auto" w:fill="D9D9D9" w:themeFill="background1" w:themeFillShade="D9"/>
          </w:tcPr>
          <w:p w:rsidR="00771B99" w:rsidRPr="006D6D31" w:rsidRDefault="00771B99" w:rsidP="00040D7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tc>
        <w:tc>
          <w:tcPr>
            <w:tcW w:w="3424" w:type="dxa"/>
            <w:shd w:val="clear" w:color="auto" w:fill="D9D9D9" w:themeFill="background1" w:themeFillShade="D9"/>
          </w:tcPr>
          <w:p w:rsidR="00771B99" w:rsidRPr="006D6D31" w:rsidRDefault="00771B99" w:rsidP="00040D7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tc>
      </w:tr>
      <w:tr w:rsidR="00771B99" w:rsidTr="00040D71">
        <w:tc>
          <w:tcPr>
            <w:tcW w:w="2972" w:type="dxa"/>
          </w:tcPr>
          <w:p w:rsidR="00771B99" w:rsidRPr="0064383A" w:rsidRDefault="00771B99" w:rsidP="00040D71">
            <w:pPr>
              <w:jc w:val="center"/>
              <w:rPr>
                <w:rFonts w:ascii="Arial" w:hAnsi="Arial" w:cs="Arial"/>
                <w:b/>
                <w:sz w:val="20"/>
                <w:szCs w:val="20"/>
              </w:rPr>
            </w:pPr>
            <w:r>
              <w:rPr>
                <w:rFonts w:ascii="Arial" w:hAnsi="Arial" w:cs="Arial"/>
                <w:b/>
                <w:sz w:val="20"/>
                <w:szCs w:val="20"/>
              </w:rPr>
              <w:t>E.1</w:t>
            </w:r>
          </w:p>
        </w:tc>
        <w:tc>
          <w:tcPr>
            <w:tcW w:w="2282" w:type="dxa"/>
          </w:tcPr>
          <w:p w:rsidR="00771B99" w:rsidRPr="00D933B1" w:rsidRDefault="00771B99" w:rsidP="00040D71">
            <w:pPr>
              <w:jc w:val="both"/>
              <w:rPr>
                <w:rFonts w:ascii="Arial" w:hAnsi="Arial" w:cs="Arial"/>
                <w:sz w:val="20"/>
                <w:szCs w:val="20"/>
              </w:rPr>
            </w:pPr>
          </w:p>
        </w:tc>
        <w:tc>
          <w:tcPr>
            <w:tcW w:w="3022" w:type="dxa"/>
          </w:tcPr>
          <w:p w:rsidR="00771B99" w:rsidRPr="00D933B1" w:rsidRDefault="00771B99" w:rsidP="00040D71">
            <w:pPr>
              <w:jc w:val="both"/>
              <w:rPr>
                <w:rFonts w:ascii="Arial" w:hAnsi="Arial" w:cs="Arial"/>
                <w:sz w:val="20"/>
                <w:szCs w:val="20"/>
              </w:rPr>
            </w:pPr>
          </w:p>
        </w:tc>
        <w:tc>
          <w:tcPr>
            <w:tcW w:w="2754" w:type="dxa"/>
          </w:tcPr>
          <w:p w:rsidR="00771B99" w:rsidRPr="00D933B1" w:rsidRDefault="00771B99" w:rsidP="00040D71">
            <w:pPr>
              <w:jc w:val="both"/>
              <w:rPr>
                <w:rFonts w:ascii="Arial" w:hAnsi="Arial" w:cs="Arial"/>
                <w:sz w:val="20"/>
                <w:szCs w:val="20"/>
              </w:rPr>
            </w:pPr>
          </w:p>
        </w:tc>
        <w:tc>
          <w:tcPr>
            <w:tcW w:w="3424" w:type="dxa"/>
          </w:tcPr>
          <w:p w:rsidR="00771B99" w:rsidRDefault="00771B99" w:rsidP="00040D71">
            <w:pPr>
              <w:jc w:val="both"/>
              <w:rPr>
                <w:rFonts w:ascii="Arial" w:hAnsi="Arial" w:cs="Arial"/>
                <w:b/>
                <w:sz w:val="20"/>
                <w:szCs w:val="20"/>
              </w:rPr>
            </w:pPr>
          </w:p>
        </w:tc>
      </w:tr>
      <w:tr w:rsidR="00771B99" w:rsidTr="00040D71">
        <w:tc>
          <w:tcPr>
            <w:tcW w:w="2972" w:type="dxa"/>
          </w:tcPr>
          <w:p w:rsidR="00771B99" w:rsidRDefault="00771B99" w:rsidP="00040D71">
            <w:pPr>
              <w:rPr>
                <w:rFonts w:ascii="Arial" w:hAnsi="Arial" w:cs="Arial"/>
                <w:sz w:val="20"/>
                <w:szCs w:val="20"/>
              </w:rPr>
            </w:pPr>
          </w:p>
          <w:p w:rsidR="00771B99" w:rsidRDefault="00771B99" w:rsidP="00040D71">
            <w:pPr>
              <w:rPr>
                <w:rFonts w:ascii="Arial" w:hAnsi="Arial" w:cs="Arial"/>
                <w:sz w:val="20"/>
                <w:szCs w:val="20"/>
              </w:rPr>
            </w:pPr>
          </w:p>
          <w:p w:rsidR="00771B99" w:rsidRPr="003E7227" w:rsidRDefault="00771B99" w:rsidP="00040D71">
            <w:pPr>
              <w:rPr>
                <w:rFonts w:ascii="Arial" w:hAnsi="Arial" w:cs="Arial"/>
                <w:b/>
                <w:sz w:val="20"/>
                <w:szCs w:val="20"/>
              </w:rPr>
            </w:pPr>
            <w:r w:rsidRPr="003E7227">
              <w:rPr>
                <w:rFonts w:ascii="Arial" w:hAnsi="Arial" w:cs="Arial"/>
                <w:sz w:val="20"/>
                <w:szCs w:val="20"/>
              </w:rPr>
              <w:t>Triángulos: proporcionalidad y semejanzas; criterios de congruencias y semejanzas</w:t>
            </w:r>
          </w:p>
        </w:tc>
        <w:tc>
          <w:tcPr>
            <w:tcW w:w="2282" w:type="dxa"/>
          </w:tcPr>
          <w:p w:rsidR="00771B99" w:rsidRDefault="00771B99" w:rsidP="00040D71">
            <w:pPr>
              <w:jc w:val="both"/>
              <w:rPr>
                <w:rFonts w:ascii="Arial" w:hAnsi="Arial" w:cs="Arial"/>
                <w:sz w:val="20"/>
                <w:szCs w:val="20"/>
              </w:rPr>
            </w:pPr>
          </w:p>
          <w:p w:rsidR="00771B99" w:rsidRDefault="00771B99" w:rsidP="00040D71">
            <w:pPr>
              <w:jc w:val="both"/>
              <w:rPr>
                <w:rFonts w:ascii="Arial" w:hAnsi="Arial" w:cs="Arial"/>
                <w:sz w:val="20"/>
                <w:szCs w:val="20"/>
              </w:rPr>
            </w:pPr>
          </w:p>
          <w:p w:rsidR="00771B99" w:rsidRPr="009E41D3" w:rsidRDefault="00771B99" w:rsidP="00040D71">
            <w:pPr>
              <w:jc w:val="both"/>
              <w:rPr>
                <w:rFonts w:ascii="Arial" w:hAnsi="Arial" w:cs="Arial"/>
                <w:sz w:val="20"/>
                <w:szCs w:val="20"/>
              </w:rPr>
            </w:pPr>
            <w:r>
              <w:rPr>
                <w:rFonts w:ascii="Arial" w:hAnsi="Arial" w:cs="Arial"/>
                <w:sz w:val="20"/>
                <w:szCs w:val="20"/>
              </w:rPr>
              <w:t>I</w:t>
            </w:r>
            <w:r w:rsidRPr="009E41D3">
              <w:rPr>
                <w:rFonts w:ascii="Arial" w:hAnsi="Arial" w:cs="Arial"/>
                <w:sz w:val="20"/>
                <w:szCs w:val="20"/>
              </w:rPr>
              <w:t xml:space="preserve">dentifica </w:t>
            </w:r>
            <w:r>
              <w:rPr>
                <w:rFonts w:ascii="Arial" w:hAnsi="Arial" w:cs="Arial"/>
                <w:sz w:val="20"/>
                <w:szCs w:val="20"/>
              </w:rPr>
              <w:t>los criterios de congruencia y semejanza de triángulos</w:t>
            </w:r>
            <w:r w:rsidRPr="009E41D3">
              <w:rPr>
                <w:rFonts w:ascii="Arial" w:hAnsi="Arial" w:cs="Arial"/>
                <w:sz w:val="20"/>
                <w:szCs w:val="20"/>
              </w:rPr>
              <w:t>.</w:t>
            </w:r>
          </w:p>
          <w:p w:rsidR="00771B99" w:rsidRPr="00D933B1" w:rsidRDefault="00771B99" w:rsidP="00040D71">
            <w:pPr>
              <w:rPr>
                <w:rFonts w:ascii="Arial" w:hAnsi="Arial" w:cs="Arial"/>
                <w:sz w:val="20"/>
                <w:szCs w:val="20"/>
              </w:rPr>
            </w:pPr>
          </w:p>
        </w:tc>
        <w:tc>
          <w:tcPr>
            <w:tcW w:w="3022" w:type="dxa"/>
          </w:tcPr>
          <w:p w:rsidR="00771B99" w:rsidRDefault="00771B99" w:rsidP="00040D71">
            <w:pPr>
              <w:jc w:val="both"/>
              <w:rPr>
                <w:rFonts w:ascii="Arial" w:hAnsi="Arial" w:cs="Arial"/>
                <w:sz w:val="20"/>
                <w:szCs w:val="20"/>
              </w:rPr>
            </w:pPr>
          </w:p>
          <w:p w:rsidR="00771B99" w:rsidRDefault="00771B99" w:rsidP="00040D71">
            <w:pPr>
              <w:jc w:val="both"/>
              <w:rPr>
                <w:rFonts w:ascii="Arial" w:hAnsi="Arial" w:cs="Arial"/>
                <w:sz w:val="20"/>
                <w:szCs w:val="20"/>
              </w:rPr>
            </w:pPr>
          </w:p>
          <w:p w:rsidR="00771B99" w:rsidRPr="00D933B1" w:rsidRDefault="00771B99" w:rsidP="00040D71">
            <w:pPr>
              <w:jc w:val="both"/>
              <w:rPr>
                <w:rFonts w:ascii="Arial" w:hAnsi="Arial" w:cs="Arial"/>
                <w:sz w:val="20"/>
                <w:szCs w:val="20"/>
              </w:rPr>
            </w:pPr>
            <w:r w:rsidRPr="009E41D3">
              <w:rPr>
                <w:rFonts w:ascii="Arial" w:hAnsi="Arial" w:cs="Arial"/>
                <w:sz w:val="20"/>
                <w:szCs w:val="20"/>
              </w:rPr>
              <w:t xml:space="preserve">Identifica, y analiza </w:t>
            </w:r>
            <w:r>
              <w:rPr>
                <w:rFonts w:ascii="Arial" w:hAnsi="Arial" w:cs="Arial"/>
                <w:sz w:val="20"/>
                <w:szCs w:val="20"/>
              </w:rPr>
              <w:t>los criterios de congruencia y semejanza de triángulos</w:t>
            </w:r>
            <w:r w:rsidRPr="009E41D3">
              <w:rPr>
                <w:rFonts w:ascii="Arial" w:hAnsi="Arial" w:cs="Arial"/>
                <w:sz w:val="20"/>
                <w:szCs w:val="20"/>
              </w:rPr>
              <w:t>.</w:t>
            </w:r>
          </w:p>
          <w:p w:rsidR="00771B99" w:rsidRDefault="00771B99" w:rsidP="00040D71">
            <w:pPr>
              <w:rPr>
                <w:rFonts w:ascii="Arial" w:hAnsi="Arial" w:cs="Arial"/>
                <w:b/>
                <w:sz w:val="20"/>
                <w:szCs w:val="20"/>
              </w:rPr>
            </w:pPr>
          </w:p>
        </w:tc>
        <w:tc>
          <w:tcPr>
            <w:tcW w:w="2754" w:type="dxa"/>
          </w:tcPr>
          <w:p w:rsidR="00771B99" w:rsidRDefault="00771B99" w:rsidP="00040D71">
            <w:pPr>
              <w:jc w:val="both"/>
              <w:rPr>
                <w:rFonts w:ascii="Arial" w:hAnsi="Arial" w:cs="Arial"/>
                <w:sz w:val="20"/>
                <w:szCs w:val="20"/>
              </w:rPr>
            </w:pPr>
          </w:p>
          <w:p w:rsidR="00771B99" w:rsidRDefault="00771B99" w:rsidP="00040D71">
            <w:pPr>
              <w:jc w:val="both"/>
              <w:rPr>
                <w:rFonts w:ascii="Arial" w:hAnsi="Arial" w:cs="Arial"/>
                <w:sz w:val="20"/>
                <w:szCs w:val="20"/>
              </w:rPr>
            </w:pPr>
          </w:p>
          <w:p w:rsidR="00771B99" w:rsidRPr="00D933B1" w:rsidRDefault="00771B99" w:rsidP="00040D71">
            <w:pPr>
              <w:jc w:val="both"/>
              <w:rPr>
                <w:rFonts w:ascii="Arial" w:hAnsi="Arial" w:cs="Arial"/>
                <w:sz w:val="20"/>
                <w:szCs w:val="20"/>
              </w:rPr>
            </w:pPr>
            <w:r>
              <w:rPr>
                <w:rFonts w:ascii="Arial" w:hAnsi="Arial" w:cs="Arial"/>
                <w:sz w:val="20"/>
                <w:szCs w:val="20"/>
              </w:rPr>
              <w:t>Resuelve problemas aplicando los criterios de congruencia y semejanza de triángulos</w:t>
            </w:r>
            <w:r w:rsidRPr="009E41D3">
              <w:rPr>
                <w:rFonts w:ascii="Arial" w:hAnsi="Arial" w:cs="Arial"/>
                <w:sz w:val="20"/>
                <w:szCs w:val="20"/>
              </w:rPr>
              <w:t>.</w:t>
            </w:r>
          </w:p>
          <w:p w:rsidR="00771B99" w:rsidRDefault="00771B99" w:rsidP="00040D71">
            <w:pPr>
              <w:jc w:val="both"/>
              <w:rPr>
                <w:rFonts w:ascii="Arial" w:hAnsi="Arial" w:cs="Arial"/>
                <w:b/>
                <w:sz w:val="20"/>
                <w:szCs w:val="20"/>
              </w:rPr>
            </w:pPr>
          </w:p>
        </w:tc>
        <w:tc>
          <w:tcPr>
            <w:tcW w:w="3424" w:type="dxa"/>
          </w:tcPr>
          <w:p w:rsidR="00771B99" w:rsidRDefault="00771B99" w:rsidP="00040D71">
            <w:pPr>
              <w:jc w:val="both"/>
              <w:rPr>
                <w:rFonts w:ascii="Arial" w:hAnsi="Arial" w:cs="Arial"/>
                <w:sz w:val="20"/>
                <w:szCs w:val="20"/>
              </w:rPr>
            </w:pPr>
          </w:p>
          <w:p w:rsidR="00771B99" w:rsidRPr="00D933B1" w:rsidRDefault="00771B99" w:rsidP="00040D71">
            <w:pPr>
              <w:jc w:val="both"/>
              <w:rPr>
                <w:rFonts w:ascii="Arial" w:hAnsi="Arial" w:cs="Arial"/>
                <w:sz w:val="20"/>
                <w:szCs w:val="20"/>
              </w:rPr>
            </w:pPr>
            <w:r w:rsidRPr="009533BD">
              <w:rPr>
                <w:rFonts w:ascii="Arial" w:hAnsi="Arial" w:cs="Arial"/>
                <w:color w:val="000000"/>
                <w:sz w:val="20"/>
                <w:szCs w:val="20"/>
              </w:rPr>
              <w:t xml:space="preserve">Soluciona </w:t>
            </w:r>
            <w:r>
              <w:rPr>
                <w:rFonts w:ascii="Arial" w:hAnsi="Arial" w:cs="Arial"/>
                <w:color w:val="000000"/>
                <w:sz w:val="20"/>
                <w:szCs w:val="20"/>
              </w:rPr>
              <w:t xml:space="preserve"> </w:t>
            </w:r>
            <w:r w:rsidRPr="009533BD">
              <w:rPr>
                <w:rFonts w:ascii="Arial" w:hAnsi="Arial" w:cs="Arial"/>
                <w:color w:val="000000"/>
                <w:sz w:val="20"/>
                <w:szCs w:val="20"/>
              </w:rPr>
              <w:t xml:space="preserve">situaciones de la vida cotidiana </w:t>
            </w:r>
            <w:r>
              <w:rPr>
                <w:rFonts w:ascii="Arial" w:hAnsi="Arial" w:cs="Arial"/>
                <w:sz w:val="20"/>
                <w:szCs w:val="20"/>
              </w:rPr>
              <w:t>aplicando los criterios de congruencia y semejanza de triángulos</w:t>
            </w:r>
            <w:r w:rsidRPr="009E41D3">
              <w:rPr>
                <w:rFonts w:ascii="Arial" w:hAnsi="Arial" w:cs="Arial"/>
                <w:sz w:val="20"/>
                <w:szCs w:val="20"/>
              </w:rPr>
              <w:t>.</w:t>
            </w:r>
          </w:p>
          <w:p w:rsidR="00771B99" w:rsidRPr="009533BD" w:rsidRDefault="00771B99" w:rsidP="00040D71">
            <w:pPr>
              <w:rPr>
                <w:rFonts w:ascii="Arial" w:hAnsi="Arial" w:cs="Arial"/>
                <w:sz w:val="20"/>
                <w:szCs w:val="20"/>
              </w:rPr>
            </w:pPr>
          </w:p>
        </w:tc>
      </w:tr>
    </w:tbl>
    <w:p w:rsidR="00771B99" w:rsidRDefault="00771B99" w:rsidP="00771B99">
      <w:pPr>
        <w:rPr>
          <w:rFonts w:ascii="Arial" w:hAnsi="Arial" w:cs="Arial"/>
          <w:b/>
          <w:sz w:val="20"/>
          <w:szCs w:val="20"/>
        </w:rPr>
      </w:pPr>
    </w:p>
    <w:p w:rsidR="00771B99" w:rsidRPr="00CA7E4F" w:rsidRDefault="00771B99" w:rsidP="00771B99">
      <w:pPr>
        <w:rPr>
          <w:rFonts w:ascii="Arial" w:hAnsi="Arial" w:cs="Arial"/>
          <w:b/>
          <w:sz w:val="20"/>
          <w:szCs w:val="20"/>
        </w:rPr>
      </w:pPr>
    </w:p>
    <w:p w:rsidR="00771B99" w:rsidRDefault="00771B99">
      <w:pPr>
        <w:spacing w:after="200" w:line="276" w:lineRule="auto"/>
        <w:rPr>
          <w:rFonts w:ascii="Arial" w:hAnsi="Arial" w:cs="Arial"/>
          <w:b/>
          <w:sz w:val="20"/>
          <w:szCs w:val="20"/>
        </w:rPr>
      </w:pPr>
      <w:r>
        <w:rPr>
          <w:rFonts w:ascii="Arial" w:hAnsi="Arial" w:cs="Arial"/>
          <w:b/>
          <w:sz w:val="20"/>
          <w:szCs w:val="20"/>
        </w:rPr>
        <w:br w:type="page"/>
      </w:r>
    </w:p>
    <w:tbl>
      <w:tblPr>
        <w:tblStyle w:val="Tablaconcuadrcula"/>
        <w:tblW w:w="14454" w:type="dxa"/>
        <w:tblLook w:val="04A0" w:firstRow="1" w:lastRow="0" w:firstColumn="1" w:lastColumn="0" w:noHBand="0" w:noVBand="1"/>
      </w:tblPr>
      <w:tblGrid>
        <w:gridCol w:w="2518"/>
        <w:gridCol w:w="6549"/>
        <w:gridCol w:w="1105"/>
        <w:gridCol w:w="4282"/>
      </w:tblGrid>
      <w:tr w:rsidR="00771B99" w:rsidTr="00040D71">
        <w:tc>
          <w:tcPr>
            <w:tcW w:w="2518" w:type="dxa"/>
            <w:shd w:val="clear" w:color="auto" w:fill="D9D9D9" w:themeFill="background1" w:themeFillShade="D9"/>
          </w:tcPr>
          <w:p w:rsidR="00771B99" w:rsidRPr="0064383A" w:rsidRDefault="00771B99" w:rsidP="00040D71">
            <w:pPr>
              <w:rPr>
                <w:rFonts w:ascii="Arial" w:hAnsi="Arial" w:cs="Arial"/>
                <w:b/>
                <w:sz w:val="20"/>
                <w:szCs w:val="20"/>
                <w:lang w:val="es-419"/>
              </w:rPr>
            </w:pPr>
            <w:r>
              <w:rPr>
                <w:rFonts w:ascii="Arial" w:hAnsi="Arial" w:cs="Arial"/>
                <w:b/>
                <w:sz w:val="20"/>
                <w:szCs w:val="20"/>
                <w:lang w:val="es-419"/>
              </w:rPr>
              <w:lastRenderedPageBreak/>
              <w:t>Docentes:</w:t>
            </w:r>
          </w:p>
        </w:tc>
        <w:tc>
          <w:tcPr>
            <w:tcW w:w="11936" w:type="dxa"/>
            <w:gridSpan w:val="3"/>
          </w:tcPr>
          <w:p w:rsidR="00771B99" w:rsidRDefault="00771B99" w:rsidP="00040D71">
            <w:pPr>
              <w:rPr>
                <w:rFonts w:ascii="Arial" w:hAnsi="Arial" w:cs="Arial"/>
                <w:b/>
                <w:sz w:val="20"/>
                <w:szCs w:val="20"/>
              </w:rPr>
            </w:pPr>
            <w:r>
              <w:rPr>
                <w:rFonts w:ascii="Arial" w:hAnsi="Arial" w:cs="Arial"/>
                <w:b/>
                <w:sz w:val="20"/>
                <w:szCs w:val="20"/>
              </w:rPr>
              <w:t>Jaime Alberto Castrillón Quintero</w:t>
            </w:r>
          </w:p>
        </w:tc>
      </w:tr>
      <w:tr w:rsidR="00771B99" w:rsidTr="00040D71">
        <w:tc>
          <w:tcPr>
            <w:tcW w:w="2518" w:type="dxa"/>
            <w:shd w:val="clear" w:color="auto" w:fill="D9D9D9" w:themeFill="background1" w:themeFillShade="D9"/>
          </w:tcPr>
          <w:p w:rsidR="00771B99" w:rsidRPr="005E634E" w:rsidRDefault="00771B99" w:rsidP="00040D71">
            <w:pPr>
              <w:rPr>
                <w:rFonts w:ascii="Arial" w:hAnsi="Arial" w:cs="Arial"/>
                <w:b/>
                <w:sz w:val="20"/>
                <w:szCs w:val="20"/>
                <w:lang w:val="es-419"/>
              </w:rPr>
            </w:pPr>
            <w:r>
              <w:rPr>
                <w:rFonts w:ascii="Arial" w:hAnsi="Arial" w:cs="Arial"/>
                <w:b/>
                <w:sz w:val="20"/>
                <w:szCs w:val="20"/>
                <w:lang w:val="es-419"/>
              </w:rPr>
              <w:t xml:space="preserve">Área </w:t>
            </w:r>
          </w:p>
        </w:tc>
        <w:tc>
          <w:tcPr>
            <w:tcW w:w="6549" w:type="dxa"/>
          </w:tcPr>
          <w:p w:rsidR="00771B99" w:rsidRDefault="00771B99" w:rsidP="00040D71">
            <w:pPr>
              <w:rPr>
                <w:rFonts w:ascii="Arial" w:hAnsi="Arial" w:cs="Arial"/>
                <w:b/>
                <w:sz w:val="20"/>
                <w:szCs w:val="20"/>
              </w:rPr>
            </w:pPr>
            <w:r>
              <w:rPr>
                <w:rFonts w:ascii="Arial" w:hAnsi="Arial" w:cs="Arial"/>
                <w:b/>
                <w:sz w:val="20"/>
                <w:szCs w:val="20"/>
              </w:rPr>
              <w:t>Geometría</w:t>
            </w:r>
          </w:p>
        </w:tc>
        <w:tc>
          <w:tcPr>
            <w:tcW w:w="1105" w:type="dxa"/>
            <w:shd w:val="clear" w:color="auto" w:fill="D9D9D9" w:themeFill="background1" w:themeFillShade="D9"/>
          </w:tcPr>
          <w:p w:rsidR="00771B99" w:rsidRDefault="00771B99" w:rsidP="00040D71">
            <w:pPr>
              <w:rPr>
                <w:rFonts w:ascii="Arial" w:hAnsi="Arial" w:cs="Arial"/>
                <w:b/>
                <w:sz w:val="20"/>
                <w:szCs w:val="20"/>
              </w:rPr>
            </w:pPr>
            <w:r>
              <w:rPr>
                <w:rFonts w:ascii="Arial" w:hAnsi="Arial" w:cs="Arial"/>
                <w:b/>
                <w:sz w:val="20"/>
                <w:szCs w:val="20"/>
                <w:lang w:val="es-419"/>
              </w:rPr>
              <w:t>Grado:</w:t>
            </w:r>
          </w:p>
        </w:tc>
        <w:tc>
          <w:tcPr>
            <w:tcW w:w="4282" w:type="dxa"/>
          </w:tcPr>
          <w:p w:rsidR="00771B99" w:rsidRPr="00771B99" w:rsidRDefault="00771B99" w:rsidP="00040D71">
            <w:pPr>
              <w:rPr>
                <w:rFonts w:ascii="Arial" w:hAnsi="Arial" w:cs="Arial"/>
                <w:b/>
                <w:sz w:val="28"/>
                <w:szCs w:val="28"/>
              </w:rPr>
            </w:pPr>
            <w:r w:rsidRPr="00771B99">
              <w:rPr>
                <w:rFonts w:ascii="Arial" w:hAnsi="Arial" w:cs="Arial"/>
                <w:b/>
                <w:sz w:val="28"/>
                <w:szCs w:val="28"/>
              </w:rPr>
              <w:t>Décimo</w:t>
            </w:r>
          </w:p>
        </w:tc>
      </w:tr>
      <w:tr w:rsidR="00771B99" w:rsidTr="00040D71">
        <w:tc>
          <w:tcPr>
            <w:tcW w:w="2518" w:type="dxa"/>
            <w:shd w:val="clear" w:color="auto" w:fill="D9D9D9" w:themeFill="background1" w:themeFillShade="D9"/>
          </w:tcPr>
          <w:p w:rsidR="00771B99" w:rsidRPr="005E634E" w:rsidRDefault="00771B99" w:rsidP="00040D71">
            <w:pPr>
              <w:rPr>
                <w:rFonts w:ascii="Arial" w:hAnsi="Arial" w:cs="Arial"/>
                <w:b/>
                <w:sz w:val="20"/>
                <w:szCs w:val="20"/>
                <w:lang w:val="es-419"/>
              </w:rPr>
            </w:pPr>
            <w:r>
              <w:rPr>
                <w:rFonts w:ascii="Arial" w:hAnsi="Arial" w:cs="Arial"/>
                <w:b/>
                <w:sz w:val="20"/>
                <w:szCs w:val="20"/>
                <w:lang w:val="es-419"/>
              </w:rPr>
              <w:t>Año:</w:t>
            </w:r>
          </w:p>
        </w:tc>
        <w:tc>
          <w:tcPr>
            <w:tcW w:w="6549" w:type="dxa"/>
          </w:tcPr>
          <w:p w:rsidR="00771B99" w:rsidRDefault="00771B99" w:rsidP="00040D71">
            <w:pPr>
              <w:rPr>
                <w:rFonts w:ascii="Arial" w:hAnsi="Arial" w:cs="Arial"/>
                <w:b/>
                <w:sz w:val="20"/>
                <w:szCs w:val="20"/>
              </w:rPr>
            </w:pPr>
            <w:r>
              <w:rPr>
                <w:rFonts w:ascii="Arial" w:hAnsi="Arial" w:cs="Arial"/>
                <w:b/>
                <w:sz w:val="20"/>
                <w:szCs w:val="20"/>
              </w:rPr>
              <w:t>2020</w:t>
            </w:r>
          </w:p>
        </w:tc>
        <w:tc>
          <w:tcPr>
            <w:tcW w:w="1105" w:type="dxa"/>
            <w:shd w:val="clear" w:color="auto" w:fill="D9D9D9" w:themeFill="background1" w:themeFillShade="D9"/>
          </w:tcPr>
          <w:p w:rsidR="00771B99" w:rsidRPr="002363BA" w:rsidRDefault="00771B99" w:rsidP="00040D71">
            <w:pPr>
              <w:rPr>
                <w:rFonts w:ascii="Arial" w:hAnsi="Arial" w:cs="Arial"/>
                <w:b/>
                <w:sz w:val="20"/>
                <w:szCs w:val="20"/>
                <w:lang w:val="es-419"/>
              </w:rPr>
            </w:pPr>
            <w:r>
              <w:rPr>
                <w:rFonts w:ascii="Arial" w:hAnsi="Arial" w:cs="Arial"/>
                <w:b/>
                <w:sz w:val="20"/>
                <w:szCs w:val="20"/>
                <w:lang w:val="es-419"/>
              </w:rPr>
              <w:t>Versión:</w:t>
            </w:r>
          </w:p>
        </w:tc>
        <w:tc>
          <w:tcPr>
            <w:tcW w:w="4282" w:type="dxa"/>
          </w:tcPr>
          <w:p w:rsidR="00771B99" w:rsidRDefault="00771B99" w:rsidP="00040D71">
            <w:pPr>
              <w:rPr>
                <w:rFonts w:ascii="Arial" w:hAnsi="Arial" w:cs="Arial"/>
                <w:b/>
                <w:sz w:val="20"/>
                <w:szCs w:val="20"/>
              </w:rPr>
            </w:pPr>
          </w:p>
        </w:tc>
      </w:tr>
    </w:tbl>
    <w:p w:rsidR="00771B99"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771B99" w:rsidTr="00040D71">
        <w:tc>
          <w:tcPr>
            <w:tcW w:w="2547" w:type="dxa"/>
            <w:shd w:val="clear" w:color="auto" w:fill="D9D9D9" w:themeFill="background1" w:themeFillShade="D9"/>
          </w:tcPr>
          <w:p w:rsidR="00771B99" w:rsidRPr="0064383A" w:rsidRDefault="00771B99" w:rsidP="00040D71">
            <w:pPr>
              <w:rPr>
                <w:rFonts w:ascii="Arial" w:hAnsi="Arial" w:cs="Arial"/>
                <w:b/>
                <w:sz w:val="20"/>
                <w:szCs w:val="20"/>
                <w:lang w:val="es-419"/>
              </w:rPr>
            </w:pPr>
            <w:r>
              <w:rPr>
                <w:rFonts w:ascii="Arial" w:hAnsi="Arial" w:cs="Arial"/>
                <w:b/>
                <w:sz w:val="20"/>
                <w:szCs w:val="20"/>
                <w:lang w:val="es-419"/>
              </w:rPr>
              <w:t xml:space="preserve">Objetivo de Grado: </w:t>
            </w:r>
          </w:p>
        </w:tc>
        <w:tc>
          <w:tcPr>
            <w:tcW w:w="11907" w:type="dxa"/>
          </w:tcPr>
          <w:p w:rsidR="00771B99" w:rsidRPr="003A4B7E" w:rsidRDefault="00771B99" w:rsidP="00040D71">
            <w:pPr>
              <w:rPr>
                <w:rFonts w:ascii="Arial" w:hAnsi="Arial" w:cs="Arial"/>
                <w:sz w:val="20"/>
                <w:szCs w:val="20"/>
              </w:rPr>
            </w:pPr>
            <w:r w:rsidRPr="003A4B7E">
              <w:rPr>
                <w:rFonts w:ascii="Arial" w:hAnsi="Arial" w:cs="Arial"/>
                <w:sz w:val="20"/>
                <w:szCs w:val="20"/>
              </w:rPr>
              <w:t>Resolver y graficar analíticamente planteamientos que involucran los triángulos rectángulos, las funciones trigonométricas y las figuras cónicas; mediante ejercicios prácticos que permitan visualizar la aplicación en otras áreas del conocimiento, como la informática y las diferentes ramas de la estadística.</w:t>
            </w:r>
          </w:p>
        </w:tc>
      </w:tr>
    </w:tbl>
    <w:p w:rsidR="00771B99" w:rsidRDefault="00771B99" w:rsidP="00771B99">
      <w:pPr>
        <w:rPr>
          <w:rFonts w:ascii="Arial" w:hAnsi="Arial" w:cs="Arial"/>
          <w:b/>
          <w:sz w:val="20"/>
          <w:szCs w:val="20"/>
        </w:rPr>
      </w:pPr>
    </w:p>
    <w:p w:rsidR="00771B99" w:rsidRPr="00771B99" w:rsidRDefault="00771B99" w:rsidP="00771B99">
      <w:pPr>
        <w:jc w:val="center"/>
        <w:rPr>
          <w:rFonts w:ascii="Arial" w:hAnsi="Arial" w:cs="Arial"/>
          <w:b/>
          <w:sz w:val="28"/>
          <w:szCs w:val="28"/>
          <w:lang w:val="es-419"/>
        </w:rPr>
      </w:pPr>
      <w:r w:rsidRPr="00771B99">
        <w:rPr>
          <w:rFonts w:ascii="Arial" w:hAnsi="Arial" w:cs="Arial"/>
          <w:b/>
          <w:sz w:val="28"/>
          <w:szCs w:val="28"/>
          <w:lang w:val="es-419"/>
        </w:rPr>
        <w:t>PRIMER PERIODO</w:t>
      </w:r>
    </w:p>
    <w:p w:rsidR="00771B99"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771B99" w:rsidTr="00040D71">
        <w:tc>
          <w:tcPr>
            <w:tcW w:w="2972" w:type="dxa"/>
            <w:shd w:val="clear" w:color="auto" w:fill="D9D9D9" w:themeFill="background1" w:themeFillShade="D9"/>
          </w:tcPr>
          <w:p w:rsidR="00771B99" w:rsidRPr="0064383A" w:rsidRDefault="00771B99" w:rsidP="00040D71">
            <w:pPr>
              <w:rPr>
                <w:rFonts w:ascii="Arial" w:hAnsi="Arial" w:cs="Arial"/>
                <w:b/>
                <w:sz w:val="20"/>
                <w:szCs w:val="20"/>
                <w:lang w:val="es-419"/>
              </w:rPr>
            </w:pPr>
            <w:r>
              <w:rPr>
                <w:rFonts w:ascii="Arial" w:hAnsi="Arial" w:cs="Arial"/>
                <w:b/>
                <w:sz w:val="20"/>
                <w:szCs w:val="20"/>
                <w:lang w:val="es-419"/>
              </w:rPr>
              <w:t>Objetivo de Periodo:</w:t>
            </w:r>
          </w:p>
        </w:tc>
        <w:tc>
          <w:tcPr>
            <w:tcW w:w="11482" w:type="dxa"/>
            <w:shd w:val="clear" w:color="auto" w:fill="auto"/>
          </w:tcPr>
          <w:p w:rsidR="00771B99" w:rsidRPr="003A4B7E" w:rsidRDefault="00771B99" w:rsidP="00040D71">
            <w:pPr>
              <w:rPr>
                <w:rFonts w:ascii="Arial" w:hAnsi="Arial" w:cs="Arial"/>
                <w:sz w:val="20"/>
                <w:szCs w:val="20"/>
              </w:rPr>
            </w:pPr>
            <w:r w:rsidRPr="003A4B7E">
              <w:rPr>
                <w:rFonts w:ascii="Arial" w:hAnsi="Arial" w:cs="Arial"/>
                <w:sz w:val="20"/>
                <w:szCs w:val="20"/>
              </w:rPr>
              <w:t>Interpretar la ecuación de una circunferencia y sus elementos básicos.</w:t>
            </w:r>
          </w:p>
        </w:tc>
      </w:tr>
      <w:tr w:rsidR="00771B99" w:rsidTr="00040D71">
        <w:tc>
          <w:tcPr>
            <w:tcW w:w="2972" w:type="dxa"/>
            <w:shd w:val="clear" w:color="auto" w:fill="D9D9D9" w:themeFill="background1" w:themeFillShade="D9"/>
          </w:tcPr>
          <w:p w:rsidR="00771B99" w:rsidRDefault="00771B99" w:rsidP="00040D71">
            <w:pPr>
              <w:rPr>
                <w:rFonts w:ascii="Arial" w:hAnsi="Arial" w:cs="Arial"/>
                <w:b/>
                <w:sz w:val="20"/>
                <w:szCs w:val="20"/>
                <w:lang w:val="es-419"/>
              </w:rPr>
            </w:pPr>
            <w:r>
              <w:rPr>
                <w:rFonts w:ascii="Arial" w:hAnsi="Arial" w:cs="Arial"/>
                <w:b/>
                <w:sz w:val="20"/>
                <w:szCs w:val="20"/>
                <w:lang w:val="es-419"/>
              </w:rPr>
              <w:t>Método para desarrollar las competencias (Pregunta problematizadora, situaciones problema, situación comunicativa…)</w:t>
            </w:r>
          </w:p>
          <w:p w:rsidR="00771B99" w:rsidRDefault="00771B99" w:rsidP="00040D71">
            <w:pPr>
              <w:rPr>
                <w:rFonts w:ascii="Arial" w:hAnsi="Arial" w:cs="Arial"/>
                <w:b/>
                <w:sz w:val="20"/>
                <w:szCs w:val="20"/>
                <w:lang w:val="es-419"/>
              </w:rPr>
            </w:pPr>
          </w:p>
          <w:p w:rsidR="00771B99" w:rsidRDefault="00771B99" w:rsidP="00040D71">
            <w:pPr>
              <w:rPr>
                <w:rFonts w:ascii="Arial" w:hAnsi="Arial" w:cs="Arial"/>
                <w:b/>
                <w:sz w:val="20"/>
                <w:szCs w:val="20"/>
                <w:lang w:val="es-419"/>
              </w:rPr>
            </w:pPr>
            <w:r>
              <w:rPr>
                <w:rFonts w:ascii="Arial" w:hAnsi="Arial" w:cs="Arial"/>
                <w:b/>
                <w:sz w:val="20"/>
                <w:szCs w:val="20"/>
                <w:lang w:val="es-419"/>
              </w:rPr>
              <w:t>(Escribir la situación problema)</w:t>
            </w:r>
          </w:p>
        </w:tc>
        <w:tc>
          <w:tcPr>
            <w:tcW w:w="11482" w:type="dxa"/>
            <w:shd w:val="clear" w:color="auto" w:fill="auto"/>
          </w:tcPr>
          <w:p w:rsidR="00771B99" w:rsidRPr="00416BA7" w:rsidRDefault="00771B99" w:rsidP="00040D71">
            <w:pPr>
              <w:rPr>
                <w:rFonts w:ascii="Arial" w:hAnsi="Arial" w:cs="Arial"/>
                <w:b/>
                <w:sz w:val="20"/>
                <w:szCs w:val="20"/>
              </w:rPr>
            </w:pPr>
            <w:r w:rsidRPr="00416BA7">
              <w:rPr>
                <w:rFonts w:ascii="Arial" w:hAnsi="Arial" w:cs="Arial"/>
                <w:b/>
                <w:sz w:val="20"/>
                <w:szCs w:val="20"/>
              </w:rPr>
              <w:t>Situación problema:</w:t>
            </w:r>
          </w:p>
          <w:p w:rsidR="00771B99" w:rsidRPr="0020128E" w:rsidRDefault="00771B99" w:rsidP="00040D71">
            <w:pPr>
              <w:rPr>
                <w:rFonts w:ascii="Arial" w:hAnsi="Arial" w:cs="Arial"/>
                <w:sz w:val="20"/>
                <w:szCs w:val="20"/>
              </w:rPr>
            </w:pPr>
          </w:p>
          <w:p w:rsidR="00771B99" w:rsidRPr="0020128E" w:rsidRDefault="00771B99" w:rsidP="00040D71">
            <w:pPr>
              <w:rPr>
                <w:rFonts w:ascii="Arial" w:hAnsi="Arial" w:cs="Arial"/>
                <w:sz w:val="20"/>
                <w:szCs w:val="20"/>
              </w:rPr>
            </w:pPr>
            <w:r>
              <w:rPr>
                <w:rFonts w:ascii="Arial" w:hAnsi="Arial" w:cs="Arial"/>
                <w:sz w:val="20"/>
                <w:szCs w:val="20"/>
              </w:rPr>
              <w:t>Un barril de vino se cae del sitio donde se encuentra ubicado y rueda. Si la ecuación que tiene la circunferencia de la base es de 9x2 + 9y2 – 36 = 0 y su radio está medido en  metros, ¿Cuántos metros  alcanza a rodar si da 7 vueltas después de caer?</w:t>
            </w:r>
          </w:p>
        </w:tc>
      </w:tr>
      <w:tr w:rsidR="00771B99" w:rsidTr="00040D71">
        <w:tc>
          <w:tcPr>
            <w:tcW w:w="2972" w:type="dxa"/>
            <w:shd w:val="clear" w:color="auto" w:fill="D9D9D9" w:themeFill="background1" w:themeFillShade="D9"/>
          </w:tcPr>
          <w:p w:rsidR="00771B99" w:rsidRDefault="00771B99" w:rsidP="00040D71">
            <w:pPr>
              <w:rPr>
                <w:rFonts w:ascii="Arial" w:hAnsi="Arial" w:cs="Arial"/>
                <w:b/>
                <w:sz w:val="20"/>
                <w:szCs w:val="20"/>
                <w:lang w:val="es-419"/>
              </w:rPr>
            </w:pPr>
            <w:r>
              <w:rPr>
                <w:rFonts w:ascii="Arial" w:hAnsi="Arial" w:cs="Arial"/>
                <w:b/>
                <w:sz w:val="20"/>
                <w:szCs w:val="20"/>
                <w:lang w:val="es-419"/>
              </w:rPr>
              <w:t>Proyectos Institucionales, cátedras y temas transversales</w:t>
            </w:r>
          </w:p>
        </w:tc>
        <w:tc>
          <w:tcPr>
            <w:tcW w:w="11482" w:type="dxa"/>
          </w:tcPr>
          <w:p w:rsidR="00771B99" w:rsidRDefault="00771B99" w:rsidP="00040D71">
            <w:pPr>
              <w:rPr>
                <w:rFonts w:ascii="Arial" w:hAnsi="Arial" w:cs="Arial"/>
                <w:b/>
                <w:sz w:val="20"/>
                <w:szCs w:val="20"/>
              </w:rPr>
            </w:pPr>
          </w:p>
          <w:p w:rsidR="00771B99" w:rsidRPr="00DC18B9" w:rsidRDefault="00771B99" w:rsidP="00040D71">
            <w:pPr>
              <w:rPr>
                <w:rFonts w:ascii="Arial" w:hAnsi="Arial" w:cs="Arial"/>
                <w:sz w:val="20"/>
                <w:szCs w:val="20"/>
              </w:rPr>
            </w:pPr>
            <w:r w:rsidRPr="00DC18B9">
              <w:rPr>
                <w:rFonts w:ascii="Arial" w:hAnsi="Arial" w:cs="Arial"/>
                <w:sz w:val="20"/>
                <w:szCs w:val="20"/>
              </w:rPr>
              <w:t>Feria de la ciencia y STEM + H</w:t>
            </w:r>
          </w:p>
        </w:tc>
      </w:tr>
    </w:tbl>
    <w:p w:rsidR="00771B99" w:rsidRDefault="00771B99" w:rsidP="00771B99">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771B99" w:rsidTr="00040D71">
        <w:tc>
          <w:tcPr>
            <w:tcW w:w="2972" w:type="dxa"/>
            <w:vMerge w:val="restart"/>
            <w:shd w:val="clear" w:color="auto" w:fill="D9D9D9" w:themeFill="background1" w:themeFillShade="D9"/>
          </w:tcPr>
          <w:p w:rsidR="00771B99" w:rsidRDefault="00771B99" w:rsidP="00040D71">
            <w:pPr>
              <w:jc w:val="center"/>
              <w:rPr>
                <w:rFonts w:ascii="Arial" w:hAnsi="Arial" w:cs="Arial"/>
                <w:b/>
                <w:sz w:val="20"/>
                <w:szCs w:val="20"/>
                <w:lang w:val="es-419"/>
              </w:rPr>
            </w:pPr>
            <w:r>
              <w:rPr>
                <w:rFonts w:ascii="Arial" w:hAnsi="Arial" w:cs="Arial"/>
                <w:b/>
                <w:sz w:val="20"/>
                <w:szCs w:val="20"/>
                <w:lang w:val="es-419"/>
              </w:rPr>
              <w:t>Lineamientos Curriculares;</w:t>
            </w:r>
          </w:p>
          <w:p w:rsidR="00771B99" w:rsidRDefault="00771B99" w:rsidP="00040D71">
            <w:pPr>
              <w:jc w:val="both"/>
              <w:rPr>
                <w:rFonts w:ascii="Arial" w:hAnsi="Arial" w:cs="Arial"/>
                <w:b/>
                <w:sz w:val="20"/>
                <w:szCs w:val="20"/>
                <w:lang w:val="es-419"/>
              </w:rPr>
            </w:pPr>
            <w:r>
              <w:rPr>
                <w:rFonts w:ascii="Arial" w:hAnsi="Arial" w:cs="Arial"/>
                <w:b/>
                <w:sz w:val="20"/>
                <w:szCs w:val="20"/>
                <w:lang w:val="es-419"/>
              </w:rPr>
              <w:t xml:space="preserve">Estándares de Competencias;DBA; MATRIZ REFERENCIA –ICFES </w:t>
            </w:r>
          </w:p>
          <w:p w:rsidR="00771B99" w:rsidRPr="00604B05" w:rsidRDefault="00771B99" w:rsidP="00040D71">
            <w:pPr>
              <w:jc w:val="both"/>
              <w:rPr>
                <w:rFonts w:ascii="Arial" w:hAnsi="Arial" w:cs="Arial"/>
                <w:color w:val="FF0000"/>
                <w:sz w:val="16"/>
                <w:szCs w:val="16"/>
                <w:lang w:val="es-419"/>
              </w:rPr>
            </w:pPr>
          </w:p>
          <w:p w:rsidR="00771B99" w:rsidRPr="002363BA" w:rsidRDefault="00771B99" w:rsidP="00040D71">
            <w:pPr>
              <w:jc w:val="center"/>
              <w:rPr>
                <w:rFonts w:ascii="Arial" w:hAnsi="Arial" w:cs="Arial"/>
                <w:b/>
                <w:sz w:val="20"/>
                <w:szCs w:val="20"/>
                <w:lang w:val="es-419"/>
              </w:rPr>
            </w:pPr>
          </w:p>
        </w:tc>
        <w:tc>
          <w:tcPr>
            <w:tcW w:w="3402" w:type="dxa"/>
            <w:vMerge w:val="restart"/>
            <w:shd w:val="clear" w:color="auto" w:fill="D9D9D9" w:themeFill="background1" w:themeFillShade="D9"/>
          </w:tcPr>
          <w:p w:rsidR="00771B99" w:rsidRDefault="00771B99" w:rsidP="00040D71">
            <w:pPr>
              <w:jc w:val="center"/>
              <w:rPr>
                <w:rFonts w:ascii="Arial" w:hAnsi="Arial" w:cs="Arial"/>
                <w:b/>
                <w:sz w:val="20"/>
                <w:szCs w:val="20"/>
                <w:lang w:val="es-419"/>
              </w:rPr>
            </w:pPr>
            <w:r>
              <w:rPr>
                <w:rFonts w:ascii="Arial" w:hAnsi="Arial" w:cs="Arial"/>
                <w:b/>
                <w:sz w:val="20"/>
                <w:szCs w:val="20"/>
                <w:lang w:val="es-419"/>
              </w:rPr>
              <w:t>Competencias: Redactada con base en los componentes, dimensiones, ámbitos</w:t>
            </w:r>
          </w:p>
          <w:p w:rsidR="00771B99" w:rsidRPr="00C5270A" w:rsidRDefault="00771B99" w:rsidP="00040D71">
            <w:pPr>
              <w:jc w:val="both"/>
              <w:rPr>
                <w:rFonts w:ascii="Arial" w:hAnsi="Arial" w:cs="Arial"/>
                <w:b/>
                <w:color w:val="FF0000"/>
                <w:sz w:val="20"/>
                <w:szCs w:val="20"/>
                <w:lang w:val="es-419"/>
              </w:rPr>
            </w:pPr>
          </w:p>
          <w:p w:rsidR="00771B99" w:rsidRPr="002363BA" w:rsidRDefault="00771B99" w:rsidP="00040D71">
            <w:pPr>
              <w:jc w:val="center"/>
              <w:rPr>
                <w:rFonts w:ascii="Arial" w:hAnsi="Arial" w:cs="Arial"/>
                <w:b/>
                <w:sz w:val="20"/>
                <w:szCs w:val="20"/>
                <w:lang w:val="es-419"/>
              </w:rPr>
            </w:pPr>
          </w:p>
        </w:tc>
        <w:tc>
          <w:tcPr>
            <w:tcW w:w="2341" w:type="dxa"/>
            <w:vMerge w:val="restart"/>
            <w:shd w:val="clear" w:color="auto" w:fill="D9D9D9" w:themeFill="background1" w:themeFillShade="D9"/>
          </w:tcPr>
          <w:p w:rsidR="00771B99" w:rsidRDefault="00771B99" w:rsidP="00040D71">
            <w:pPr>
              <w:jc w:val="center"/>
              <w:rPr>
                <w:rFonts w:ascii="Arial" w:hAnsi="Arial" w:cs="Arial"/>
                <w:b/>
                <w:sz w:val="20"/>
                <w:szCs w:val="20"/>
                <w:lang w:val="es-419"/>
              </w:rPr>
            </w:pPr>
          </w:p>
          <w:p w:rsidR="00771B99" w:rsidRDefault="00771B99" w:rsidP="00040D71">
            <w:pPr>
              <w:jc w:val="center"/>
              <w:rPr>
                <w:rFonts w:ascii="Arial" w:hAnsi="Arial" w:cs="Arial"/>
                <w:b/>
                <w:sz w:val="20"/>
                <w:szCs w:val="20"/>
                <w:lang w:val="es-419"/>
              </w:rPr>
            </w:pPr>
            <w:r>
              <w:rPr>
                <w:rFonts w:ascii="Arial" w:hAnsi="Arial" w:cs="Arial"/>
                <w:b/>
                <w:sz w:val="20"/>
                <w:szCs w:val="20"/>
                <w:lang w:val="es-419"/>
              </w:rPr>
              <w:t>Ejes temáticos/</w:t>
            </w:r>
          </w:p>
          <w:p w:rsidR="00771B99" w:rsidRPr="00604B05" w:rsidRDefault="00771B99" w:rsidP="00040D71">
            <w:pPr>
              <w:jc w:val="center"/>
              <w:rPr>
                <w:rFonts w:ascii="Arial" w:hAnsi="Arial" w:cs="Arial"/>
                <w:b/>
                <w:sz w:val="20"/>
                <w:szCs w:val="20"/>
                <w:lang w:val="es-419"/>
              </w:rPr>
            </w:pPr>
            <w:r>
              <w:rPr>
                <w:rFonts w:ascii="Arial" w:hAnsi="Arial" w:cs="Arial"/>
                <w:b/>
                <w:sz w:val="20"/>
                <w:szCs w:val="20"/>
                <w:lang w:val="es-419"/>
              </w:rPr>
              <w:t>Saberes</w:t>
            </w:r>
          </w:p>
        </w:tc>
        <w:tc>
          <w:tcPr>
            <w:tcW w:w="5739" w:type="dxa"/>
            <w:gridSpan w:val="3"/>
            <w:shd w:val="clear" w:color="auto" w:fill="D9D9D9" w:themeFill="background1" w:themeFillShade="D9"/>
          </w:tcPr>
          <w:p w:rsidR="00771B99" w:rsidRPr="002363BA" w:rsidRDefault="00771B99" w:rsidP="00040D71">
            <w:pPr>
              <w:jc w:val="center"/>
              <w:rPr>
                <w:rFonts w:ascii="Arial" w:hAnsi="Arial" w:cs="Arial"/>
                <w:b/>
                <w:sz w:val="20"/>
                <w:szCs w:val="20"/>
                <w:lang w:val="es-419"/>
              </w:rPr>
            </w:pPr>
            <w:r>
              <w:rPr>
                <w:rFonts w:ascii="Arial" w:hAnsi="Arial" w:cs="Arial"/>
                <w:b/>
                <w:sz w:val="20"/>
                <w:szCs w:val="20"/>
                <w:lang w:val="es-419"/>
              </w:rPr>
              <w:t>Componentes del Aprendizaje</w:t>
            </w:r>
          </w:p>
        </w:tc>
      </w:tr>
      <w:tr w:rsidR="00771B99" w:rsidTr="00040D71">
        <w:tc>
          <w:tcPr>
            <w:tcW w:w="2972" w:type="dxa"/>
            <w:vMerge/>
          </w:tcPr>
          <w:p w:rsidR="00771B99" w:rsidRDefault="00771B99" w:rsidP="00040D71">
            <w:pPr>
              <w:jc w:val="center"/>
              <w:rPr>
                <w:rFonts w:ascii="Arial" w:hAnsi="Arial" w:cs="Arial"/>
                <w:b/>
                <w:sz w:val="20"/>
                <w:szCs w:val="20"/>
              </w:rPr>
            </w:pPr>
          </w:p>
        </w:tc>
        <w:tc>
          <w:tcPr>
            <w:tcW w:w="3402" w:type="dxa"/>
            <w:vMerge/>
            <w:shd w:val="clear" w:color="auto" w:fill="D9D9D9" w:themeFill="background1" w:themeFillShade="D9"/>
          </w:tcPr>
          <w:p w:rsidR="00771B99" w:rsidRDefault="00771B99" w:rsidP="00040D71">
            <w:pPr>
              <w:jc w:val="center"/>
              <w:rPr>
                <w:rFonts w:ascii="Arial" w:hAnsi="Arial" w:cs="Arial"/>
                <w:b/>
                <w:sz w:val="20"/>
                <w:szCs w:val="20"/>
              </w:rPr>
            </w:pPr>
          </w:p>
        </w:tc>
        <w:tc>
          <w:tcPr>
            <w:tcW w:w="2341" w:type="dxa"/>
            <w:vMerge/>
            <w:shd w:val="clear" w:color="auto" w:fill="D9D9D9" w:themeFill="background1" w:themeFillShade="D9"/>
          </w:tcPr>
          <w:p w:rsidR="00771B99" w:rsidRDefault="00771B99" w:rsidP="00040D71">
            <w:pPr>
              <w:jc w:val="center"/>
              <w:rPr>
                <w:rFonts w:ascii="Arial" w:hAnsi="Arial" w:cs="Arial"/>
                <w:b/>
                <w:sz w:val="20"/>
                <w:szCs w:val="20"/>
              </w:rPr>
            </w:pPr>
          </w:p>
        </w:tc>
        <w:tc>
          <w:tcPr>
            <w:tcW w:w="2063" w:type="dxa"/>
            <w:shd w:val="clear" w:color="auto" w:fill="D9D9D9" w:themeFill="background1" w:themeFillShade="D9"/>
          </w:tcPr>
          <w:p w:rsidR="00771B99" w:rsidRDefault="00771B99" w:rsidP="00040D71">
            <w:pPr>
              <w:jc w:val="center"/>
              <w:rPr>
                <w:rFonts w:ascii="Arial" w:hAnsi="Arial" w:cs="Arial"/>
                <w:b/>
                <w:sz w:val="20"/>
                <w:szCs w:val="20"/>
                <w:lang w:val="es-419"/>
              </w:rPr>
            </w:pPr>
          </w:p>
          <w:p w:rsidR="00771B99" w:rsidRDefault="00771B99" w:rsidP="00040D71">
            <w:pPr>
              <w:jc w:val="center"/>
              <w:rPr>
                <w:rFonts w:ascii="Arial" w:hAnsi="Arial" w:cs="Arial"/>
                <w:b/>
                <w:sz w:val="20"/>
                <w:szCs w:val="20"/>
                <w:lang w:val="es-419"/>
              </w:rPr>
            </w:pPr>
            <w:r>
              <w:rPr>
                <w:rFonts w:ascii="Arial" w:hAnsi="Arial" w:cs="Arial"/>
                <w:b/>
                <w:sz w:val="20"/>
                <w:szCs w:val="20"/>
                <w:lang w:val="es-419"/>
              </w:rPr>
              <w:t>Cognitivo</w:t>
            </w:r>
          </w:p>
          <w:p w:rsidR="00771B99" w:rsidRPr="002363BA" w:rsidRDefault="00771B99" w:rsidP="00040D71">
            <w:pPr>
              <w:rPr>
                <w:rFonts w:ascii="Arial" w:hAnsi="Arial" w:cs="Arial"/>
                <w:b/>
                <w:sz w:val="20"/>
                <w:szCs w:val="20"/>
                <w:lang w:val="es-419"/>
              </w:rPr>
            </w:pPr>
          </w:p>
          <w:p w:rsidR="00771B99" w:rsidRPr="002363BA" w:rsidRDefault="00771B99" w:rsidP="00040D71">
            <w:pPr>
              <w:jc w:val="center"/>
              <w:rPr>
                <w:rFonts w:ascii="Arial" w:hAnsi="Arial" w:cs="Arial"/>
                <w:b/>
                <w:sz w:val="20"/>
                <w:szCs w:val="20"/>
                <w:lang w:val="es-419"/>
              </w:rPr>
            </w:pPr>
          </w:p>
        </w:tc>
        <w:tc>
          <w:tcPr>
            <w:tcW w:w="1691" w:type="dxa"/>
            <w:shd w:val="clear" w:color="auto" w:fill="D9D9D9" w:themeFill="background1" w:themeFillShade="D9"/>
          </w:tcPr>
          <w:p w:rsidR="00771B99" w:rsidRDefault="00771B99" w:rsidP="00040D71">
            <w:pPr>
              <w:jc w:val="center"/>
              <w:rPr>
                <w:rFonts w:ascii="Arial" w:hAnsi="Arial" w:cs="Arial"/>
                <w:b/>
                <w:sz w:val="20"/>
                <w:szCs w:val="20"/>
                <w:lang w:val="es-419"/>
              </w:rPr>
            </w:pPr>
          </w:p>
          <w:p w:rsidR="00771B99" w:rsidRDefault="00771B99" w:rsidP="00040D71">
            <w:pPr>
              <w:jc w:val="center"/>
              <w:rPr>
                <w:rFonts w:ascii="Arial" w:hAnsi="Arial" w:cs="Arial"/>
                <w:b/>
                <w:sz w:val="20"/>
                <w:szCs w:val="20"/>
                <w:lang w:val="es-419"/>
              </w:rPr>
            </w:pPr>
            <w:r>
              <w:rPr>
                <w:rFonts w:ascii="Arial" w:hAnsi="Arial" w:cs="Arial"/>
                <w:b/>
                <w:sz w:val="20"/>
                <w:szCs w:val="20"/>
                <w:lang w:val="es-419"/>
              </w:rPr>
              <w:t>Procedimental</w:t>
            </w:r>
          </w:p>
          <w:p w:rsidR="00771B99" w:rsidRDefault="00771B99" w:rsidP="00040D71">
            <w:pPr>
              <w:jc w:val="center"/>
              <w:rPr>
                <w:rFonts w:ascii="Arial" w:hAnsi="Arial" w:cs="Arial"/>
                <w:b/>
                <w:sz w:val="20"/>
                <w:szCs w:val="20"/>
                <w:lang w:val="es-419"/>
              </w:rPr>
            </w:pPr>
          </w:p>
          <w:p w:rsidR="00771B99" w:rsidRPr="002363BA" w:rsidRDefault="00771B99" w:rsidP="00040D71">
            <w:pPr>
              <w:jc w:val="center"/>
              <w:rPr>
                <w:rFonts w:ascii="Arial" w:hAnsi="Arial" w:cs="Arial"/>
                <w:b/>
                <w:sz w:val="20"/>
                <w:szCs w:val="20"/>
                <w:lang w:val="es-419"/>
              </w:rPr>
            </w:pPr>
          </w:p>
        </w:tc>
        <w:tc>
          <w:tcPr>
            <w:tcW w:w="1985" w:type="dxa"/>
            <w:shd w:val="clear" w:color="auto" w:fill="D9D9D9" w:themeFill="background1" w:themeFillShade="D9"/>
          </w:tcPr>
          <w:p w:rsidR="00771B99" w:rsidRDefault="00771B99" w:rsidP="00040D71">
            <w:pPr>
              <w:jc w:val="center"/>
              <w:rPr>
                <w:rFonts w:ascii="Arial" w:hAnsi="Arial" w:cs="Arial"/>
                <w:b/>
                <w:sz w:val="20"/>
                <w:szCs w:val="20"/>
                <w:lang w:val="es-419"/>
              </w:rPr>
            </w:pPr>
          </w:p>
          <w:p w:rsidR="00771B99" w:rsidRDefault="00771B99" w:rsidP="00040D71">
            <w:pPr>
              <w:jc w:val="center"/>
              <w:rPr>
                <w:rFonts w:ascii="Arial" w:hAnsi="Arial" w:cs="Arial"/>
                <w:b/>
                <w:sz w:val="20"/>
                <w:szCs w:val="20"/>
                <w:lang w:val="es-419"/>
              </w:rPr>
            </w:pPr>
            <w:r>
              <w:rPr>
                <w:rFonts w:ascii="Arial" w:hAnsi="Arial" w:cs="Arial"/>
                <w:b/>
                <w:sz w:val="20"/>
                <w:szCs w:val="20"/>
                <w:lang w:val="es-419"/>
              </w:rPr>
              <w:t>Actitudinal (No comportamental)</w:t>
            </w:r>
          </w:p>
          <w:p w:rsidR="00771B99" w:rsidRDefault="00771B99" w:rsidP="00040D71">
            <w:pPr>
              <w:jc w:val="center"/>
              <w:rPr>
                <w:rFonts w:ascii="Arial" w:hAnsi="Arial" w:cs="Arial"/>
                <w:b/>
                <w:sz w:val="20"/>
                <w:szCs w:val="20"/>
                <w:lang w:val="es-419"/>
              </w:rPr>
            </w:pPr>
          </w:p>
          <w:p w:rsidR="00771B99" w:rsidRPr="002363BA" w:rsidRDefault="00771B99" w:rsidP="00040D71">
            <w:pPr>
              <w:jc w:val="center"/>
              <w:rPr>
                <w:rFonts w:ascii="Arial" w:hAnsi="Arial" w:cs="Arial"/>
                <w:b/>
                <w:sz w:val="20"/>
                <w:szCs w:val="20"/>
                <w:lang w:val="es-419"/>
              </w:rPr>
            </w:pPr>
          </w:p>
        </w:tc>
      </w:tr>
      <w:tr w:rsidR="00771B99" w:rsidTr="00040D71">
        <w:tc>
          <w:tcPr>
            <w:tcW w:w="2972" w:type="dxa"/>
          </w:tcPr>
          <w:p w:rsidR="00771B99" w:rsidRPr="00DD64F4" w:rsidRDefault="00771B99" w:rsidP="00040D71">
            <w:pPr>
              <w:jc w:val="both"/>
              <w:rPr>
                <w:rFonts w:ascii="Arial" w:hAnsi="Arial" w:cs="Arial"/>
                <w:sz w:val="20"/>
                <w:szCs w:val="20"/>
                <w:lang w:val="es-419"/>
              </w:rPr>
            </w:pPr>
            <w:r>
              <w:rPr>
                <w:rFonts w:ascii="Arial" w:hAnsi="Arial" w:cs="Arial"/>
                <w:sz w:val="20"/>
                <w:szCs w:val="20"/>
                <w:lang w:val="es-419"/>
              </w:rPr>
              <w:t>Identifico en forma visual, gráfica y algebraica algunas propiedades de las curvas que se observan en los bordes  obtenidos por cortes longitudinales, diagonales y transversales en un cilindro y en un cono.</w:t>
            </w:r>
          </w:p>
        </w:tc>
        <w:tc>
          <w:tcPr>
            <w:tcW w:w="3402" w:type="dxa"/>
          </w:tcPr>
          <w:p w:rsidR="00771B99" w:rsidRPr="003E322D" w:rsidRDefault="00771B99" w:rsidP="00040D71">
            <w:pPr>
              <w:autoSpaceDE w:val="0"/>
              <w:autoSpaceDN w:val="0"/>
              <w:adjustRightInd w:val="0"/>
              <w:rPr>
                <w:rFonts w:ascii="Arial" w:hAnsi="Arial" w:cs="Arial"/>
                <w:sz w:val="20"/>
                <w:szCs w:val="20"/>
                <w:lang w:val="es-419"/>
              </w:rPr>
            </w:pPr>
          </w:p>
          <w:p w:rsidR="00771B99" w:rsidRPr="003E322D" w:rsidRDefault="00771B99" w:rsidP="00040D71">
            <w:pPr>
              <w:jc w:val="both"/>
              <w:rPr>
                <w:rFonts w:ascii="Arial" w:hAnsi="Arial" w:cs="Arial"/>
                <w:sz w:val="20"/>
                <w:szCs w:val="20"/>
                <w:lang w:val="es-419"/>
              </w:rPr>
            </w:pPr>
            <w:r w:rsidRPr="003E322D">
              <w:rPr>
                <w:rFonts w:ascii="Arial" w:hAnsi="Arial" w:cs="Arial"/>
                <w:sz w:val="20"/>
                <w:szCs w:val="20"/>
                <w:lang w:val="es-419"/>
              </w:rPr>
              <w:t>Explora y describe las propiedades de los lugares geométricos y de sus transformaciones a partir de diferentes representaciones.</w:t>
            </w:r>
          </w:p>
        </w:tc>
        <w:tc>
          <w:tcPr>
            <w:tcW w:w="2341" w:type="dxa"/>
          </w:tcPr>
          <w:p w:rsidR="00771B99" w:rsidRPr="003E322D" w:rsidRDefault="00771B99" w:rsidP="00771B99">
            <w:pPr>
              <w:pStyle w:val="Prrafodelista"/>
              <w:numPr>
                <w:ilvl w:val="0"/>
                <w:numId w:val="6"/>
              </w:numPr>
              <w:ind w:left="360"/>
              <w:jc w:val="both"/>
              <w:rPr>
                <w:rFonts w:ascii="Arial" w:hAnsi="Arial" w:cs="Arial"/>
                <w:sz w:val="20"/>
                <w:szCs w:val="20"/>
              </w:rPr>
            </w:pPr>
            <w:r w:rsidRPr="003E322D">
              <w:rPr>
                <w:rFonts w:ascii="Arial" w:hAnsi="Arial" w:cs="Arial"/>
                <w:sz w:val="20"/>
                <w:szCs w:val="20"/>
              </w:rPr>
              <w:t>La circunferencia: ecuación canónica.</w:t>
            </w:r>
          </w:p>
          <w:p w:rsidR="00771B99" w:rsidRDefault="00771B99" w:rsidP="00040D71">
            <w:pPr>
              <w:jc w:val="both"/>
              <w:rPr>
                <w:rFonts w:ascii="Arial" w:hAnsi="Arial" w:cs="Arial"/>
                <w:sz w:val="20"/>
                <w:szCs w:val="20"/>
              </w:rPr>
            </w:pPr>
          </w:p>
          <w:p w:rsidR="00771B99" w:rsidRPr="003E322D" w:rsidRDefault="00771B99" w:rsidP="00771B99">
            <w:pPr>
              <w:pStyle w:val="Prrafodelista"/>
              <w:numPr>
                <w:ilvl w:val="0"/>
                <w:numId w:val="6"/>
              </w:numPr>
              <w:ind w:left="360"/>
              <w:jc w:val="both"/>
              <w:rPr>
                <w:rFonts w:ascii="Arial" w:hAnsi="Arial" w:cs="Arial"/>
                <w:sz w:val="20"/>
                <w:szCs w:val="20"/>
              </w:rPr>
            </w:pPr>
            <w:r w:rsidRPr="003E322D">
              <w:rPr>
                <w:rFonts w:ascii="Arial" w:hAnsi="Arial" w:cs="Arial"/>
                <w:sz w:val="20"/>
                <w:szCs w:val="20"/>
              </w:rPr>
              <w:t>Ecuación general de la circunferencia.</w:t>
            </w:r>
          </w:p>
        </w:tc>
        <w:tc>
          <w:tcPr>
            <w:tcW w:w="2063" w:type="dxa"/>
          </w:tcPr>
          <w:p w:rsidR="00771B99" w:rsidRPr="00937921" w:rsidRDefault="00771B99" w:rsidP="00040D71">
            <w:pPr>
              <w:jc w:val="both"/>
              <w:rPr>
                <w:rFonts w:ascii="Arial" w:hAnsi="Arial" w:cs="Arial"/>
                <w:sz w:val="20"/>
                <w:szCs w:val="20"/>
              </w:rPr>
            </w:pPr>
            <w:r>
              <w:rPr>
                <w:rFonts w:ascii="Arial" w:hAnsi="Arial" w:cs="Arial"/>
                <w:sz w:val="20"/>
                <w:szCs w:val="20"/>
              </w:rPr>
              <w:t>Identificar la representación analítica de una circunferencia.</w:t>
            </w:r>
          </w:p>
        </w:tc>
        <w:tc>
          <w:tcPr>
            <w:tcW w:w="1691" w:type="dxa"/>
          </w:tcPr>
          <w:p w:rsidR="00771B99" w:rsidRPr="00937921" w:rsidRDefault="00771B99" w:rsidP="00040D71">
            <w:pPr>
              <w:autoSpaceDE w:val="0"/>
              <w:autoSpaceDN w:val="0"/>
              <w:adjustRightInd w:val="0"/>
              <w:jc w:val="both"/>
              <w:rPr>
                <w:rFonts w:ascii="Arial" w:hAnsi="Arial" w:cs="Arial"/>
                <w:sz w:val="20"/>
                <w:szCs w:val="20"/>
              </w:rPr>
            </w:pPr>
            <w:r>
              <w:rPr>
                <w:rFonts w:ascii="Arial" w:hAnsi="Arial" w:cs="Arial"/>
                <w:sz w:val="20"/>
                <w:szCs w:val="20"/>
              </w:rPr>
              <w:t>Hallar la ecuación canónica y general de una circunferencia a partir de una gráfica.</w:t>
            </w:r>
          </w:p>
        </w:tc>
        <w:tc>
          <w:tcPr>
            <w:tcW w:w="1985" w:type="dxa"/>
          </w:tcPr>
          <w:p w:rsidR="00771B99" w:rsidRPr="0057154E" w:rsidRDefault="00771B99" w:rsidP="00040D71">
            <w:pPr>
              <w:contextualSpacing/>
              <w:jc w:val="both"/>
              <w:rPr>
                <w:rFonts w:ascii="Arial" w:hAnsi="Arial" w:cs="Arial"/>
                <w:sz w:val="20"/>
                <w:szCs w:val="20"/>
              </w:rPr>
            </w:pPr>
            <w:r w:rsidRPr="0057154E">
              <w:rPr>
                <w:rFonts w:ascii="Arial" w:hAnsi="Arial" w:cs="Arial"/>
                <w:sz w:val="20"/>
                <w:szCs w:val="20"/>
              </w:rPr>
              <w:t>Prepara en form</w:t>
            </w:r>
            <w:r>
              <w:rPr>
                <w:rFonts w:ascii="Arial" w:hAnsi="Arial" w:cs="Arial"/>
                <w:sz w:val="20"/>
                <w:szCs w:val="20"/>
              </w:rPr>
              <w:t>a adecuada tareas referentes a la circunferencia y las relaciona con situaciones reales.</w:t>
            </w:r>
          </w:p>
          <w:p w:rsidR="00771B99" w:rsidRPr="00937921" w:rsidRDefault="00771B99" w:rsidP="00040D71">
            <w:pPr>
              <w:contextualSpacing/>
              <w:jc w:val="both"/>
              <w:rPr>
                <w:rFonts w:ascii="Arial" w:hAnsi="Arial" w:cs="Arial"/>
                <w:sz w:val="20"/>
                <w:szCs w:val="20"/>
              </w:rPr>
            </w:pPr>
          </w:p>
        </w:tc>
      </w:tr>
      <w:tr w:rsidR="00771B99" w:rsidTr="00040D71">
        <w:tc>
          <w:tcPr>
            <w:tcW w:w="2972" w:type="dxa"/>
          </w:tcPr>
          <w:p w:rsidR="00771B99" w:rsidRDefault="00771B99" w:rsidP="00040D71">
            <w:pPr>
              <w:jc w:val="both"/>
              <w:rPr>
                <w:rFonts w:ascii="Arial" w:hAnsi="Arial" w:cs="Arial"/>
                <w:b/>
                <w:sz w:val="20"/>
                <w:szCs w:val="20"/>
              </w:rPr>
            </w:pPr>
          </w:p>
        </w:tc>
        <w:tc>
          <w:tcPr>
            <w:tcW w:w="3402" w:type="dxa"/>
          </w:tcPr>
          <w:p w:rsidR="00771B99" w:rsidRDefault="00771B99" w:rsidP="00040D71">
            <w:pPr>
              <w:jc w:val="both"/>
              <w:rPr>
                <w:rFonts w:ascii="Arial" w:hAnsi="Arial" w:cs="Arial"/>
                <w:b/>
                <w:sz w:val="20"/>
                <w:szCs w:val="20"/>
              </w:rPr>
            </w:pPr>
          </w:p>
        </w:tc>
        <w:tc>
          <w:tcPr>
            <w:tcW w:w="2341" w:type="dxa"/>
          </w:tcPr>
          <w:p w:rsidR="00771B99" w:rsidRDefault="00771B99" w:rsidP="00040D71">
            <w:pPr>
              <w:jc w:val="both"/>
              <w:rPr>
                <w:rFonts w:ascii="Arial" w:hAnsi="Arial" w:cs="Arial"/>
                <w:b/>
                <w:sz w:val="20"/>
                <w:szCs w:val="20"/>
              </w:rPr>
            </w:pPr>
          </w:p>
        </w:tc>
        <w:tc>
          <w:tcPr>
            <w:tcW w:w="2063" w:type="dxa"/>
          </w:tcPr>
          <w:p w:rsidR="00771B99" w:rsidRDefault="00771B99" w:rsidP="00040D71">
            <w:pPr>
              <w:jc w:val="both"/>
              <w:rPr>
                <w:rFonts w:ascii="Arial" w:hAnsi="Arial" w:cs="Arial"/>
                <w:b/>
                <w:sz w:val="20"/>
                <w:szCs w:val="20"/>
              </w:rPr>
            </w:pPr>
          </w:p>
        </w:tc>
        <w:tc>
          <w:tcPr>
            <w:tcW w:w="1691" w:type="dxa"/>
          </w:tcPr>
          <w:p w:rsidR="00771B99" w:rsidRDefault="00771B99" w:rsidP="00040D71">
            <w:pPr>
              <w:jc w:val="both"/>
              <w:rPr>
                <w:rFonts w:ascii="Arial" w:hAnsi="Arial" w:cs="Arial"/>
                <w:b/>
                <w:sz w:val="20"/>
                <w:szCs w:val="20"/>
              </w:rPr>
            </w:pPr>
          </w:p>
        </w:tc>
        <w:tc>
          <w:tcPr>
            <w:tcW w:w="1985" w:type="dxa"/>
          </w:tcPr>
          <w:p w:rsidR="00771B99" w:rsidRDefault="00771B99" w:rsidP="00040D71">
            <w:pPr>
              <w:jc w:val="both"/>
              <w:rPr>
                <w:rFonts w:ascii="Arial" w:hAnsi="Arial" w:cs="Arial"/>
                <w:b/>
                <w:sz w:val="20"/>
                <w:szCs w:val="20"/>
              </w:rPr>
            </w:pPr>
          </w:p>
        </w:tc>
      </w:tr>
    </w:tbl>
    <w:p w:rsidR="00771B99"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1806"/>
        <w:gridCol w:w="3518"/>
        <w:gridCol w:w="2998"/>
        <w:gridCol w:w="2734"/>
        <w:gridCol w:w="3398"/>
      </w:tblGrid>
      <w:tr w:rsidR="00771B99" w:rsidTr="00040D71">
        <w:tc>
          <w:tcPr>
            <w:tcW w:w="14454" w:type="dxa"/>
            <w:gridSpan w:val="5"/>
            <w:shd w:val="clear" w:color="auto" w:fill="D9D9D9" w:themeFill="background1" w:themeFillShade="D9"/>
          </w:tcPr>
          <w:p w:rsidR="00771B99" w:rsidRDefault="00771B99" w:rsidP="00040D71">
            <w:pPr>
              <w:jc w:val="center"/>
              <w:rPr>
                <w:rFonts w:ascii="Arial" w:hAnsi="Arial" w:cs="Arial"/>
                <w:b/>
                <w:sz w:val="20"/>
                <w:szCs w:val="20"/>
                <w:lang w:val="es-419"/>
              </w:rPr>
            </w:pPr>
            <w:r>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771B99" w:rsidRPr="006D6D31" w:rsidTr="00040D71">
        <w:tc>
          <w:tcPr>
            <w:tcW w:w="1551" w:type="dxa"/>
            <w:shd w:val="clear" w:color="auto" w:fill="D9D9D9" w:themeFill="background1" w:themeFillShade="D9"/>
          </w:tcPr>
          <w:p w:rsidR="00771B99" w:rsidRDefault="00771B99" w:rsidP="00040D71">
            <w:pPr>
              <w:jc w:val="center"/>
              <w:rPr>
                <w:rFonts w:ascii="Arial" w:hAnsi="Arial" w:cs="Arial"/>
                <w:b/>
                <w:bCs/>
                <w:color w:val="000000" w:themeColor="text1"/>
                <w:sz w:val="20"/>
                <w:szCs w:val="20"/>
                <w:lang w:val="es-419"/>
              </w:rPr>
            </w:pPr>
            <w:r>
              <w:rPr>
                <w:rFonts w:ascii="Arial" w:hAnsi="Arial" w:cs="Arial"/>
                <w:b/>
                <w:bCs/>
                <w:color w:val="000000" w:themeColor="text1"/>
                <w:sz w:val="20"/>
                <w:szCs w:val="20"/>
                <w:lang w:val="es-419"/>
              </w:rPr>
              <w:t>Competencia</w:t>
            </w:r>
          </w:p>
          <w:p w:rsidR="00771B99" w:rsidRDefault="00771B99" w:rsidP="00040D71">
            <w:pPr>
              <w:jc w:val="center"/>
              <w:rPr>
                <w:rFonts w:ascii="Arial" w:hAnsi="Arial" w:cs="Arial"/>
                <w:b/>
                <w:bCs/>
                <w:color w:val="000000" w:themeColor="text1"/>
                <w:sz w:val="20"/>
                <w:szCs w:val="20"/>
                <w:lang w:val="es-419"/>
              </w:rPr>
            </w:pPr>
          </w:p>
          <w:p w:rsidR="00771B99" w:rsidRPr="003E4ED0" w:rsidRDefault="00771B99" w:rsidP="00040D71">
            <w:pPr>
              <w:jc w:val="center"/>
              <w:rPr>
                <w:rFonts w:ascii="Arial" w:hAnsi="Arial" w:cs="Arial"/>
                <w:b/>
                <w:bCs/>
                <w:color w:val="000000" w:themeColor="text1"/>
                <w:sz w:val="20"/>
                <w:szCs w:val="20"/>
                <w:lang w:val="es-419"/>
              </w:rPr>
            </w:pPr>
          </w:p>
        </w:tc>
        <w:tc>
          <w:tcPr>
            <w:tcW w:w="3601" w:type="dxa"/>
            <w:shd w:val="clear" w:color="auto" w:fill="D9D9D9" w:themeFill="background1" w:themeFillShade="D9"/>
          </w:tcPr>
          <w:p w:rsidR="00771B99" w:rsidRDefault="00771B99" w:rsidP="00040D7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Bajo</w:t>
            </w:r>
          </w:p>
          <w:p w:rsidR="00771B99" w:rsidRPr="006D6D31" w:rsidRDefault="00771B99" w:rsidP="00040D71">
            <w:pPr>
              <w:rPr>
                <w:rFonts w:ascii="Arial" w:hAnsi="Arial" w:cs="Arial"/>
                <w:b/>
                <w:color w:val="000000" w:themeColor="text1"/>
                <w:sz w:val="20"/>
                <w:szCs w:val="20"/>
                <w:lang w:val="es-419"/>
              </w:rPr>
            </w:pPr>
          </w:p>
        </w:tc>
        <w:tc>
          <w:tcPr>
            <w:tcW w:w="3053" w:type="dxa"/>
            <w:shd w:val="clear" w:color="auto" w:fill="D9D9D9" w:themeFill="background1" w:themeFillShade="D9"/>
          </w:tcPr>
          <w:p w:rsidR="00771B99" w:rsidRDefault="00771B99" w:rsidP="00040D7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básico</w:t>
            </w:r>
          </w:p>
          <w:p w:rsidR="00771B99" w:rsidRDefault="00771B99" w:rsidP="00040D71">
            <w:pPr>
              <w:jc w:val="center"/>
              <w:rPr>
                <w:rFonts w:ascii="Arial" w:hAnsi="Arial" w:cs="Arial"/>
                <w:b/>
                <w:bCs/>
                <w:color w:val="000000" w:themeColor="text1"/>
                <w:sz w:val="20"/>
                <w:szCs w:val="20"/>
              </w:rPr>
            </w:pPr>
          </w:p>
          <w:p w:rsidR="00771B99" w:rsidRDefault="00771B99" w:rsidP="00040D71">
            <w:pPr>
              <w:jc w:val="center"/>
              <w:rPr>
                <w:rFonts w:ascii="Arial" w:hAnsi="Arial" w:cs="Arial"/>
                <w:b/>
                <w:color w:val="FF0000"/>
                <w:sz w:val="20"/>
                <w:szCs w:val="20"/>
              </w:rPr>
            </w:pPr>
          </w:p>
          <w:p w:rsidR="00771B99" w:rsidRPr="006D6D31" w:rsidRDefault="00771B99" w:rsidP="00040D71">
            <w:pPr>
              <w:jc w:val="center"/>
              <w:rPr>
                <w:rFonts w:ascii="Arial" w:hAnsi="Arial" w:cs="Arial"/>
                <w:b/>
                <w:color w:val="000000" w:themeColor="text1"/>
                <w:sz w:val="20"/>
                <w:szCs w:val="20"/>
              </w:rPr>
            </w:pPr>
          </w:p>
        </w:tc>
        <w:tc>
          <w:tcPr>
            <w:tcW w:w="2780" w:type="dxa"/>
            <w:shd w:val="clear" w:color="auto" w:fill="D9D9D9" w:themeFill="background1" w:themeFillShade="D9"/>
          </w:tcPr>
          <w:p w:rsidR="00771B99" w:rsidRDefault="00771B99" w:rsidP="00040D7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Alto</w:t>
            </w:r>
          </w:p>
          <w:p w:rsidR="00771B99" w:rsidRDefault="00771B99" w:rsidP="00040D71">
            <w:pPr>
              <w:jc w:val="center"/>
              <w:rPr>
                <w:rFonts w:ascii="Arial" w:hAnsi="Arial" w:cs="Arial"/>
                <w:b/>
                <w:color w:val="FF0000"/>
                <w:sz w:val="20"/>
                <w:szCs w:val="20"/>
              </w:rPr>
            </w:pPr>
          </w:p>
          <w:p w:rsidR="00771B99" w:rsidRPr="006D6D31" w:rsidRDefault="00771B99" w:rsidP="00040D71">
            <w:pPr>
              <w:jc w:val="center"/>
              <w:rPr>
                <w:rFonts w:ascii="Arial" w:hAnsi="Arial" w:cs="Arial"/>
                <w:b/>
                <w:bCs/>
                <w:color w:val="000000" w:themeColor="text1"/>
                <w:sz w:val="20"/>
                <w:szCs w:val="20"/>
              </w:rPr>
            </w:pPr>
          </w:p>
        </w:tc>
        <w:tc>
          <w:tcPr>
            <w:tcW w:w="3469" w:type="dxa"/>
            <w:shd w:val="clear" w:color="auto" w:fill="D9D9D9" w:themeFill="background1" w:themeFillShade="D9"/>
          </w:tcPr>
          <w:p w:rsidR="00771B99" w:rsidRDefault="00771B99" w:rsidP="00040D71">
            <w:pPr>
              <w:jc w:val="center"/>
              <w:rPr>
                <w:rFonts w:ascii="Arial" w:hAnsi="Arial" w:cs="Arial"/>
                <w:b/>
                <w:bCs/>
                <w:color w:val="000000" w:themeColor="text1"/>
                <w:sz w:val="20"/>
                <w:szCs w:val="20"/>
              </w:rPr>
            </w:pPr>
            <w:r w:rsidRPr="006D6D31">
              <w:rPr>
                <w:rFonts w:ascii="Arial" w:hAnsi="Arial" w:cs="Arial"/>
                <w:b/>
                <w:bCs/>
                <w:color w:val="000000" w:themeColor="text1"/>
                <w:sz w:val="20"/>
                <w:szCs w:val="20"/>
              </w:rPr>
              <w:t>Desempeño Superior</w:t>
            </w:r>
          </w:p>
          <w:p w:rsidR="00771B99" w:rsidRDefault="00771B99" w:rsidP="00040D71">
            <w:pPr>
              <w:jc w:val="center"/>
              <w:rPr>
                <w:rFonts w:ascii="Arial" w:hAnsi="Arial" w:cs="Arial"/>
                <w:b/>
                <w:bCs/>
                <w:color w:val="000000" w:themeColor="text1"/>
                <w:sz w:val="20"/>
                <w:szCs w:val="20"/>
              </w:rPr>
            </w:pPr>
          </w:p>
          <w:p w:rsidR="00771B99" w:rsidRPr="006D6D31" w:rsidRDefault="00771B99" w:rsidP="00040D71">
            <w:pPr>
              <w:jc w:val="center"/>
              <w:rPr>
                <w:rFonts w:ascii="Arial" w:hAnsi="Arial" w:cs="Arial"/>
                <w:b/>
                <w:bCs/>
                <w:color w:val="000000" w:themeColor="text1"/>
                <w:sz w:val="20"/>
                <w:szCs w:val="20"/>
              </w:rPr>
            </w:pPr>
          </w:p>
        </w:tc>
      </w:tr>
      <w:tr w:rsidR="00771B99" w:rsidTr="00040D71">
        <w:tc>
          <w:tcPr>
            <w:tcW w:w="1551" w:type="dxa"/>
          </w:tcPr>
          <w:p w:rsidR="00771B99" w:rsidRPr="0064383A" w:rsidRDefault="00771B99" w:rsidP="00040D71">
            <w:pPr>
              <w:jc w:val="both"/>
              <w:rPr>
                <w:rFonts w:ascii="Arial" w:hAnsi="Arial" w:cs="Arial"/>
                <w:b/>
                <w:sz w:val="20"/>
                <w:szCs w:val="20"/>
                <w:lang w:val="es-419"/>
              </w:rPr>
            </w:pPr>
            <w:r w:rsidRPr="003E322D">
              <w:rPr>
                <w:rFonts w:ascii="Arial" w:hAnsi="Arial" w:cs="Arial"/>
                <w:sz w:val="20"/>
                <w:szCs w:val="20"/>
                <w:lang w:val="es-419"/>
              </w:rPr>
              <w:t>Explora y describe las propiedades de los lugares geométricos y de sus transformaciones a partir de diferentes representaciones.</w:t>
            </w:r>
          </w:p>
        </w:tc>
        <w:tc>
          <w:tcPr>
            <w:tcW w:w="3601" w:type="dxa"/>
          </w:tcPr>
          <w:p w:rsidR="00771B99" w:rsidRPr="00726876" w:rsidRDefault="00771B99" w:rsidP="00040D71">
            <w:pPr>
              <w:jc w:val="both"/>
              <w:rPr>
                <w:rFonts w:ascii="Arial" w:hAnsi="Arial" w:cs="Arial"/>
                <w:sz w:val="20"/>
                <w:szCs w:val="20"/>
                <w:lang w:val="es-419"/>
              </w:rPr>
            </w:pPr>
            <w:r w:rsidRPr="00726876">
              <w:rPr>
                <w:rFonts w:ascii="Arial" w:hAnsi="Arial" w:cs="Arial"/>
                <w:sz w:val="20"/>
                <w:szCs w:val="20"/>
                <w:lang w:val="es-419"/>
              </w:rPr>
              <w:t>Localiza objetos geométricos en el plano cartesiano.</w:t>
            </w:r>
          </w:p>
        </w:tc>
        <w:tc>
          <w:tcPr>
            <w:tcW w:w="3053" w:type="dxa"/>
          </w:tcPr>
          <w:p w:rsidR="00771B99" w:rsidRPr="00726876" w:rsidRDefault="00771B99" w:rsidP="00040D71">
            <w:pPr>
              <w:jc w:val="both"/>
              <w:rPr>
                <w:rFonts w:ascii="Arial" w:hAnsi="Arial" w:cs="Arial"/>
                <w:sz w:val="20"/>
                <w:szCs w:val="20"/>
                <w:lang w:val="es-419"/>
              </w:rPr>
            </w:pPr>
            <w:r w:rsidRPr="00726876">
              <w:rPr>
                <w:rFonts w:ascii="Arial" w:hAnsi="Arial" w:cs="Arial"/>
                <w:sz w:val="20"/>
                <w:szCs w:val="20"/>
                <w:lang w:val="es-419"/>
              </w:rPr>
              <w:t>Identifica las propiedades de la circunferencia a través de su representación en un sistema de referencia.</w:t>
            </w:r>
          </w:p>
        </w:tc>
        <w:tc>
          <w:tcPr>
            <w:tcW w:w="2780" w:type="dxa"/>
          </w:tcPr>
          <w:p w:rsidR="00771B99" w:rsidRPr="00726876" w:rsidRDefault="00771B99" w:rsidP="00040D71">
            <w:pPr>
              <w:jc w:val="both"/>
              <w:rPr>
                <w:rFonts w:ascii="Arial" w:hAnsi="Arial" w:cs="Arial"/>
                <w:sz w:val="20"/>
                <w:szCs w:val="20"/>
                <w:lang w:val="es-419"/>
              </w:rPr>
            </w:pPr>
            <w:r w:rsidRPr="00726876">
              <w:rPr>
                <w:rFonts w:ascii="Arial" w:hAnsi="Arial" w:cs="Arial"/>
                <w:sz w:val="20"/>
                <w:szCs w:val="20"/>
                <w:lang w:val="es-419"/>
              </w:rPr>
              <w:t>Utiliza las expresiones simbólicas de las cónicas y propone los rangos de variación para obtener una circunferencia.</w:t>
            </w:r>
          </w:p>
        </w:tc>
        <w:tc>
          <w:tcPr>
            <w:tcW w:w="3469" w:type="dxa"/>
          </w:tcPr>
          <w:p w:rsidR="00771B99" w:rsidRPr="00726876" w:rsidRDefault="00771B99" w:rsidP="00040D71">
            <w:pPr>
              <w:jc w:val="both"/>
              <w:rPr>
                <w:rFonts w:ascii="Arial" w:hAnsi="Arial" w:cs="Arial"/>
                <w:sz w:val="20"/>
                <w:szCs w:val="20"/>
                <w:lang w:val="es-419"/>
              </w:rPr>
            </w:pPr>
            <w:r w:rsidRPr="00726876">
              <w:rPr>
                <w:rFonts w:ascii="Arial" w:hAnsi="Arial" w:cs="Arial"/>
                <w:sz w:val="20"/>
                <w:szCs w:val="20"/>
                <w:lang w:val="es-419"/>
              </w:rPr>
              <w:t xml:space="preserve">Representa lugares geométricos </w:t>
            </w:r>
            <w:r>
              <w:rPr>
                <w:rFonts w:ascii="Arial" w:hAnsi="Arial" w:cs="Arial"/>
                <w:sz w:val="20"/>
                <w:szCs w:val="20"/>
                <w:lang w:val="es-419"/>
              </w:rPr>
              <w:t xml:space="preserve">como la circunferencia, </w:t>
            </w:r>
            <w:r w:rsidRPr="00726876">
              <w:rPr>
                <w:rFonts w:ascii="Arial" w:hAnsi="Arial" w:cs="Arial"/>
                <w:sz w:val="20"/>
                <w:szCs w:val="20"/>
                <w:lang w:val="es-419"/>
              </w:rPr>
              <w:t>en el plano cartesiano, a partir de su expresión algebraica.</w:t>
            </w:r>
          </w:p>
        </w:tc>
      </w:tr>
    </w:tbl>
    <w:p w:rsidR="00771B99" w:rsidRDefault="00771B99" w:rsidP="00771B99">
      <w:pPr>
        <w:rPr>
          <w:rFonts w:ascii="Arial" w:hAnsi="Arial" w:cs="Arial"/>
          <w:b/>
          <w:sz w:val="20"/>
          <w:szCs w:val="20"/>
        </w:rPr>
      </w:pPr>
    </w:p>
    <w:p w:rsidR="00771B99" w:rsidRPr="00CA7E4F" w:rsidRDefault="00771B99" w:rsidP="00771B99">
      <w:pPr>
        <w:rPr>
          <w:rFonts w:ascii="Arial" w:hAnsi="Arial" w:cs="Arial"/>
          <w:b/>
          <w:sz w:val="20"/>
          <w:szCs w:val="20"/>
        </w:rPr>
      </w:pPr>
    </w:p>
    <w:p w:rsidR="00771B99" w:rsidRDefault="00771B99">
      <w:pPr>
        <w:spacing w:after="200" w:line="276" w:lineRule="auto"/>
        <w:rPr>
          <w:rFonts w:ascii="Arial" w:hAnsi="Arial" w:cs="Arial"/>
          <w:b/>
          <w:sz w:val="20"/>
          <w:szCs w:val="20"/>
        </w:rPr>
      </w:pPr>
      <w:r>
        <w:rPr>
          <w:rFonts w:ascii="Arial" w:hAnsi="Arial" w:cs="Arial"/>
          <w:b/>
          <w:sz w:val="20"/>
          <w:szCs w:val="20"/>
        </w:rPr>
        <w:br w:type="page"/>
      </w:r>
    </w:p>
    <w:p w:rsidR="00771B99"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2518"/>
        <w:gridCol w:w="6549"/>
        <w:gridCol w:w="1105"/>
        <w:gridCol w:w="4282"/>
      </w:tblGrid>
      <w:tr w:rsidR="00771B99" w:rsidRPr="00965538" w:rsidTr="00040D71">
        <w:tc>
          <w:tcPr>
            <w:tcW w:w="2518" w:type="dxa"/>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Docentes:</w:t>
            </w:r>
          </w:p>
        </w:tc>
        <w:tc>
          <w:tcPr>
            <w:tcW w:w="11936" w:type="dxa"/>
            <w:gridSpan w:val="3"/>
          </w:tcPr>
          <w:p w:rsidR="00771B99" w:rsidRPr="00965538" w:rsidRDefault="00771B99" w:rsidP="00040D71">
            <w:pPr>
              <w:rPr>
                <w:rFonts w:ascii="Arial" w:hAnsi="Arial" w:cs="Arial"/>
                <w:b/>
                <w:sz w:val="20"/>
                <w:szCs w:val="20"/>
              </w:rPr>
            </w:pPr>
            <w:r w:rsidRPr="00965538">
              <w:rPr>
                <w:rFonts w:ascii="Arial" w:hAnsi="Arial" w:cs="Arial"/>
                <w:b/>
                <w:sz w:val="20"/>
                <w:szCs w:val="20"/>
              </w:rPr>
              <w:t>LINA ALVAREZ RIOS</w:t>
            </w:r>
          </w:p>
        </w:tc>
      </w:tr>
      <w:tr w:rsidR="00771B99" w:rsidRPr="00965538" w:rsidTr="00040D71">
        <w:tc>
          <w:tcPr>
            <w:tcW w:w="2518" w:type="dxa"/>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 xml:space="preserve">Área </w:t>
            </w:r>
          </w:p>
        </w:tc>
        <w:tc>
          <w:tcPr>
            <w:tcW w:w="6549" w:type="dxa"/>
          </w:tcPr>
          <w:p w:rsidR="00771B99" w:rsidRPr="00965538" w:rsidRDefault="00771B99" w:rsidP="00040D71">
            <w:pPr>
              <w:rPr>
                <w:rFonts w:ascii="Arial" w:hAnsi="Arial" w:cs="Arial"/>
                <w:b/>
                <w:sz w:val="20"/>
                <w:szCs w:val="20"/>
              </w:rPr>
            </w:pPr>
            <w:r w:rsidRPr="00965538">
              <w:rPr>
                <w:rFonts w:ascii="Arial" w:hAnsi="Arial" w:cs="Arial"/>
                <w:b/>
                <w:sz w:val="20"/>
                <w:szCs w:val="20"/>
              </w:rPr>
              <w:t>GEOMETRIA</w:t>
            </w:r>
          </w:p>
        </w:tc>
        <w:tc>
          <w:tcPr>
            <w:tcW w:w="1105" w:type="dxa"/>
            <w:shd w:val="clear" w:color="auto" w:fill="D9D9D9" w:themeFill="background1" w:themeFillShade="D9"/>
          </w:tcPr>
          <w:p w:rsidR="00771B99" w:rsidRPr="00965538" w:rsidRDefault="00771B99" w:rsidP="00040D71">
            <w:pPr>
              <w:rPr>
                <w:rFonts w:ascii="Arial" w:hAnsi="Arial" w:cs="Arial"/>
                <w:b/>
                <w:sz w:val="20"/>
                <w:szCs w:val="20"/>
              </w:rPr>
            </w:pPr>
            <w:r w:rsidRPr="00965538">
              <w:rPr>
                <w:rFonts w:ascii="Arial" w:hAnsi="Arial" w:cs="Arial"/>
                <w:b/>
                <w:sz w:val="20"/>
                <w:szCs w:val="20"/>
                <w:lang w:val="es-419"/>
              </w:rPr>
              <w:t>Grado:</w:t>
            </w:r>
          </w:p>
        </w:tc>
        <w:tc>
          <w:tcPr>
            <w:tcW w:w="4282" w:type="dxa"/>
          </w:tcPr>
          <w:p w:rsidR="00771B99" w:rsidRPr="00771B99" w:rsidRDefault="00771B99" w:rsidP="00771B99">
            <w:pPr>
              <w:rPr>
                <w:rFonts w:ascii="Arial" w:hAnsi="Arial" w:cs="Arial"/>
                <w:b/>
                <w:sz w:val="28"/>
                <w:szCs w:val="28"/>
              </w:rPr>
            </w:pPr>
            <w:r w:rsidRPr="00771B99">
              <w:rPr>
                <w:rFonts w:ascii="Arial" w:hAnsi="Arial" w:cs="Arial"/>
                <w:b/>
                <w:sz w:val="28"/>
                <w:szCs w:val="28"/>
              </w:rPr>
              <w:t>Once</w:t>
            </w:r>
          </w:p>
        </w:tc>
      </w:tr>
      <w:tr w:rsidR="00771B99" w:rsidRPr="00965538" w:rsidTr="00040D71">
        <w:tc>
          <w:tcPr>
            <w:tcW w:w="2518" w:type="dxa"/>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Año:</w:t>
            </w:r>
          </w:p>
        </w:tc>
        <w:tc>
          <w:tcPr>
            <w:tcW w:w="6549" w:type="dxa"/>
          </w:tcPr>
          <w:p w:rsidR="00771B99" w:rsidRPr="00965538" w:rsidRDefault="00771B99" w:rsidP="00040D71">
            <w:pPr>
              <w:rPr>
                <w:rFonts w:ascii="Arial" w:hAnsi="Arial" w:cs="Arial"/>
                <w:b/>
                <w:sz w:val="20"/>
                <w:szCs w:val="20"/>
              </w:rPr>
            </w:pPr>
            <w:r w:rsidRPr="00965538">
              <w:rPr>
                <w:rFonts w:ascii="Arial" w:hAnsi="Arial" w:cs="Arial"/>
                <w:b/>
                <w:sz w:val="20"/>
                <w:szCs w:val="20"/>
              </w:rPr>
              <w:t>2020</w:t>
            </w:r>
          </w:p>
        </w:tc>
        <w:tc>
          <w:tcPr>
            <w:tcW w:w="1105" w:type="dxa"/>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Versión:</w:t>
            </w:r>
          </w:p>
        </w:tc>
        <w:tc>
          <w:tcPr>
            <w:tcW w:w="4282" w:type="dxa"/>
          </w:tcPr>
          <w:p w:rsidR="00771B99" w:rsidRPr="00965538" w:rsidRDefault="00771B99" w:rsidP="00040D71">
            <w:pPr>
              <w:rPr>
                <w:rFonts w:ascii="Arial" w:hAnsi="Arial" w:cs="Arial"/>
                <w:b/>
                <w:sz w:val="20"/>
                <w:szCs w:val="20"/>
              </w:rPr>
            </w:pPr>
          </w:p>
        </w:tc>
      </w:tr>
    </w:tbl>
    <w:p w:rsidR="00771B99" w:rsidRPr="00965538"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2547"/>
        <w:gridCol w:w="11907"/>
      </w:tblGrid>
      <w:tr w:rsidR="00771B99" w:rsidRPr="00965538" w:rsidTr="00040D71">
        <w:tc>
          <w:tcPr>
            <w:tcW w:w="2547" w:type="dxa"/>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Objetivo de Grado:</w:t>
            </w:r>
          </w:p>
        </w:tc>
        <w:tc>
          <w:tcPr>
            <w:tcW w:w="11907" w:type="dxa"/>
          </w:tcPr>
          <w:p w:rsidR="00771B99" w:rsidRPr="00965538" w:rsidRDefault="00771B99" w:rsidP="00040D71">
            <w:pPr>
              <w:rPr>
                <w:rFonts w:ascii="Arial" w:hAnsi="Arial" w:cs="Arial"/>
                <w:b/>
                <w:sz w:val="20"/>
                <w:szCs w:val="20"/>
              </w:rPr>
            </w:pPr>
            <w:r w:rsidRPr="00965538">
              <w:rPr>
                <w:rFonts w:ascii="Arial" w:hAnsi="Arial" w:cs="Arial"/>
                <w:sz w:val="20"/>
                <w:szCs w:val="20"/>
              </w:rPr>
              <w:t>Interpretar y analizar  los conceptos de cambio y de variación como su aplicación en  los conceptos de funciones continuas, discontinuas y derivación, en la solución de problemas geométricos y estadísticos.</w:t>
            </w:r>
          </w:p>
        </w:tc>
      </w:tr>
    </w:tbl>
    <w:p w:rsidR="00771B99" w:rsidRPr="00965538" w:rsidRDefault="00771B99" w:rsidP="00771B99">
      <w:pPr>
        <w:rPr>
          <w:rFonts w:ascii="Arial" w:hAnsi="Arial" w:cs="Arial"/>
          <w:b/>
          <w:sz w:val="20"/>
          <w:szCs w:val="20"/>
        </w:rPr>
      </w:pPr>
    </w:p>
    <w:p w:rsidR="00771B99" w:rsidRPr="00771B99" w:rsidRDefault="00771B99" w:rsidP="00771B99">
      <w:pPr>
        <w:jc w:val="center"/>
        <w:rPr>
          <w:rFonts w:ascii="Arial" w:hAnsi="Arial" w:cs="Arial"/>
          <w:b/>
          <w:sz w:val="28"/>
          <w:szCs w:val="28"/>
          <w:lang w:val="es-419"/>
        </w:rPr>
      </w:pPr>
      <w:r w:rsidRPr="00771B99">
        <w:rPr>
          <w:rFonts w:ascii="Arial" w:hAnsi="Arial" w:cs="Arial"/>
          <w:b/>
          <w:sz w:val="28"/>
          <w:szCs w:val="28"/>
          <w:lang w:val="es-419"/>
        </w:rPr>
        <w:t>PRIMER PERIODO</w:t>
      </w:r>
    </w:p>
    <w:p w:rsidR="00771B99" w:rsidRPr="00965538"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2972"/>
        <w:gridCol w:w="11482"/>
      </w:tblGrid>
      <w:tr w:rsidR="00771B99" w:rsidRPr="00965538" w:rsidTr="00040D71">
        <w:tc>
          <w:tcPr>
            <w:tcW w:w="2972" w:type="dxa"/>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Objetivo de Periodo:</w:t>
            </w:r>
          </w:p>
        </w:tc>
        <w:tc>
          <w:tcPr>
            <w:tcW w:w="11482" w:type="dxa"/>
          </w:tcPr>
          <w:p w:rsidR="00771B99" w:rsidRPr="00965538" w:rsidRDefault="00771B99" w:rsidP="00040D71">
            <w:pPr>
              <w:rPr>
                <w:rFonts w:ascii="Arial" w:hAnsi="Arial" w:cs="Arial"/>
                <w:sz w:val="20"/>
                <w:szCs w:val="20"/>
              </w:rPr>
            </w:pPr>
            <w:r w:rsidRPr="00965538">
              <w:rPr>
                <w:rFonts w:ascii="Arial" w:hAnsi="Arial" w:cs="Arial"/>
                <w:sz w:val="20"/>
                <w:szCs w:val="20"/>
              </w:rPr>
              <w:t>Reconocer la importancia de los conceptos geométricos, estadísticos  para la solución de problemas que permitan solucionar necesidades de la vida diaria en la sociedad.</w:t>
            </w:r>
          </w:p>
          <w:p w:rsidR="00771B99" w:rsidRPr="00965538" w:rsidRDefault="00771B99" w:rsidP="00040D71">
            <w:pPr>
              <w:rPr>
                <w:rFonts w:ascii="Arial" w:hAnsi="Arial" w:cs="Arial"/>
                <w:b/>
                <w:sz w:val="20"/>
                <w:szCs w:val="20"/>
              </w:rPr>
            </w:pPr>
          </w:p>
        </w:tc>
      </w:tr>
      <w:tr w:rsidR="00771B99" w:rsidRPr="00965538" w:rsidTr="00040D71">
        <w:tc>
          <w:tcPr>
            <w:tcW w:w="2972" w:type="dxa"/>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Método para desarrollar las competencias (Pregunta problematizadora, situaciones problema, situación comunicativa…)</w:t>
            </w:r>
          </w:p>
        </w:tc>
        <w:tc>
          <w:tcPr>
            <w:tcW w:w="11482" w:type="dxa"/>
          </w:tcPr>
          <w:p w:rsidR="00771B99" w:rsidRPr="00965538" w:rsidRDefault="00771B99" w:rsidP="00040D71">
            <w:pPr>
              <w:rPr>
                <w:rFonts w:ascii="Arial" w:hAnsi="Arial" w:cs="Arial"/>
                <w:b/>
                <w:sz w:val="20"/>
                <w:szCs w:val="20"/>
              </w:rPr>
            </w:pPr>
          </w:p>
          <w:p w:rsidR="00771B99" w:rsidRPr="00965538" w:rsidRDefault="00771B99" w:rsidP="00040D71">
            <w:pPr>
              <w:rPr>
                <w:rFonts w:ascii="Arial" w:hAnsi="Arial" w:cs="Arial"/>
                <w:b/>
                <w:sz w:val="20"/>
                <w:szCs w:val="20"/>
              </w:rPr>
            </w:pPr>
            <w:r w:rsidRPr="00965538">
              <w:rPr>
                <w:rFonts w:ascii="Arial" w:hAnsi="Arial" w:cs="Arial"/>
                <w:b/>
                <w:sz w:val="20"/>
                <w:szCs w:val="20"/>
              </w:rPr>
              <w:t xml:space="preserve">SITUACION PROBLEMA </w:t>
            </w:r>
          </w:p>
          <w:p w:rsidR="00771B99" w:rsidRPr="00ED537E" w:rsidRDefault="00771B99" w:rsidP="00040D71">
            <w:pPr>
              <w:shd w:val="clear" w:color="auto" w:fill="FFFFFF"/>
              <w:spacing w:before="100" w:beforeAutospacing="1" w:after="100" w:afterAutospacing="1"/>
              <w:jc w:val="both"/>
              <w:rPr>
                <w:rFonts w:ascii="Arial" w:hAnsi="Arial" w:cs="Arial"/>
                <w:color w:val="000000"/>
                <w:sz w:val="20"/>
                <w:szCs w:val="20"/>
                <w:lang w:val="es-CO" w:eastAsia="es-CO"/>
              </w:rPr>
            </w:pPr>
            <w:r w:rsidRPr="00ED537E">
              <w:rPr>
                <w:rFonts w:ascii="Arial" w:hAnsi="Arial" w:cs="Arial"/>
                <w:color w:val="000000"/>
                <w:sz w:val="20"/>
                <w:szCs w:val="20"/>
                <w:lang w:val="es-CO" w:eastAsia="es-CO"/>
              </w:rPr>
              <w:t>Un laboratorio de medicinas vende una caja de penicilina que contiene 20 cápsulas por $15. Obtener:</w:t>
            </w:r>
          </w:p>
          <w:p w:rsidR="00771B99" w:rsidRPr="00ED537E" w:rsidRDefault="00771B99" w:rsidP="00771B99">
            <w:pPr>
              <w:numPr>
                <w:ilvl w:val="0"/>
                <w:numId w:val="7"/>
              </w:numPr>
              <w:shd w:val="clear" w:color="auto" w:fill="FFFFFF"/>
              <w:spacing w:beforeAutospacing="1" w:afterAutospacing="1"/>
              <w:jc w:val="both"/>
              <w:rPr>
                <w:rFonts w:ascii="Arial" w:hAnsi="Arial" w:cs="Arial"/>
                <w:color w:val="000000"/>
                <w:sz w:val="20"/>
                <w:szCs w:val="20"/>
                <w:lang w:val="es-CO" w:eastAsia="es-CO"/>
              </w:rPr>
            </w:pPr>
            <w:r w:rsidRPr="00ED537E">
              <w:rPr>
                <w:rFonts w:ascii="Arial" w:hAnsi="Arial" w:cs="Arial"/>
                <w:color w:val="000000"/>
                <w:sz w:val="20"/>
                <w:szCs w:val="20"/>
                <w:lang w:val="es-CO" w:eastAsia="es-CO"/>
              </w:rPr>
              <w:t>La función </w:t>
            </w:r>
            <w:proofErr w:type="spellStart"/>
            <w:r w:rsidRPr="00965538">
              <w:rPr>
                <w:rFonts w:ascii="Arial" w:hAnsi="Arial" w:cs="Arial"/>
                <w:color w:val="000000"/>
                <w:sz w:val="20"/>
                <w:szCs w:val="20"/>
                <w:bdr w:val="none" w:sz="0" w:space="0" w:color="auto" w:frame="1"/>
                <w:lang w:val="es-CO" w:eastAsia="es-CO"/>
              </w:rPr>
              <w:t>gg</w:t>
            </w:r>
            <w:proofErr w:type="spellEnd"/>
            <w:r w:rsidRPr="00ED537E">
              <w:rPr>
                <w:rFonts w:ascii="Arial" w:hAnsi="Arial" w:cs="Arial"/>
                <w:color w:val="000000"/>
                <w:sz w:val="20"/>
                <w:szCs w:val="20"/>
                <w:lang w:val="es-CO" w:eastAsia="es-CO"/>
              </w:rPr>
              <w:t> que proporciona el número de total de cápsulas vendidas en función del número de cajas vendidas.</w:t>
            </w:r>
          </w:p>
          <w:p w:rsidR="00771B99" w:rsidRPr="00ED537E" w:rsidRDefault="00771B99" w:rsidP="00771B99">
            <w:pPr>
              <w:numPr>
                <w:ilvl w:val="0"/>
                <w:numId w:val="7"/>
              </w:numPr>
              <w:shd w:val="clear" w:color="auto" w:fill="FFFFFF"/>
              <w:spacing w:beforeAutospacing="1" w:afterAutospacing="1"/>
              <w:jc w:val="both"/>
              <w:rPr>
                <w:rFonts w:ascii="Arial" w:hAnsi="Arial" w:cs="Arial"/>
                <w:color w:val="000000"/>
                <w:sz w:val="20"/>
                <w:szCs w:val="20"/>
                <w:lang w:val="es-CO" w:eastAsia="es-CO"/>
              </w:rPr>
            </w:pPr>
            <w:r w:rsidRPr="00ED537E">
              <w:rPr>
                <w:rFonts w:ascii="Arial" w:hAnsi="Arial" w:cs="Arial"/>
                <w:color w:val="000000"/>
                <w:sz w:val="20"/>
                <w:szCs w:val="20"/>
                <w:lang w:val="es-CO" w:eastAsia="es-CO"/>
              </w:rPr>
              <w:t>La función </w:t>
            </w:r>
            <w:proofErr w:type="spellStart"/>
            <w:r w:rsidRPr="00965538">
              <w:rPr>
                <w:rFonts w:ascii="Arial" w:hAnsi="Arial" w:cs="Arial"/>
                <w:color w:val="000000"/>
                <w:sz w:val="20"/>
                <w:szCs w:val="20"/>
                <w:bdr w:val="none" w:sz="0" w:space="0" w:color="auto" w:frame="1"/>
                <w:lang w:val="es-CO" w:eastAsia="es-CO"/>
              </w:rPr>
              <w:t>ff</w:t>
            </w:r>
            <w:proofErr w:type="spellEnd"/>
            <w:r w:rsidRPr="00ED537E">
              <w:rPr>
                <w:rFonts w:ascii="Arial" w:hAnsi="Arial" w:cs="Arial"/>
                <w:color w:val="000000"/>
                <w:sz w:val="20"/>
                <w:szCs w:val="20"/>
                <w:lang w:val="es-CO" w:eastAsia="es-CO"/>
              </w:rPr>
              <w:t> que proporciona las ganancias del laboratorio en función del número de cajas vendidas.</w:t>
            </w:r>
          </w:p>
          <w:p w:rsidR="00771B99" w:rsidRPr="00ED537E" w:rsidRDefault="00771B99" w:rsidP="00771B99">
            <w:pPr>
              <w:numPr>
                <w:ilvl w:val="0"/>
                <w:numId w:val="7"/>
              </w:numPr>
              <w:shd w:val="clear" w:color="auto" w:fill="FFFFFF"/>
              <w:spacing w:before="100" w:beforeAutospacing="1" w:after="100" w:afterAutospacing="1"/>
              <w:jc w:val="both"/>
              <w:rPr>
                <w:rFonts w:ascii="Arial" w:hAnsi="Arial" w:cs="Arial"/>
                <w:color w:val="000000"/>
                <w:sz w:val="20"/>
                <w:szCs w:val="20"/>
                <w:lang w:val="es-CO" w:eastAsia="es-CO"/>
              </w:rPr>
            </w:pPr>
            <w:r w:rsidRPr="00ED537E">
              <w:rPr>
                <w:rFonts w:ascii="Arial" w:hAnsi="Arial" w:cs="Arial"/>
                <w:color w:val="000000"/>
                <w:sz w:val="20"/>
                <w:szCs w:val="20"/>
                <w:lang w:val="es-CO" w:eastAsia="es-CO"/>
              </w:rPr>
              <w:t>¿Cuántas pastillas deben venderse como mínimo para obtener una ganancia de más de $4000?</w:t>
            </w:r>
          </w:p>
          <w:p w:rsidR="00771B99" w:rsidRPr="00ED537E" w:rsidRDefault="00771B99" w:rsidP="00771B99">
            <w:pPr>
              <w:numPr>
                <w:ilvl w:val="0"/>
                <w:numId w:val="7"/>
              </w:numPr>
              <w:shd w:val="clear" w:color="auto" w:fill="FFFFFF"/>
              <w:spacing w:before="100" w:beforeAutospacing="1" w:after="100" w:afterAutospacing="1"/>
              <w:jc w:val="both"/>
              <w:rPr>
                <w:rFonts w:ascii="Arial" w:hAnsi="Arial" w:cs="Arial"/>
                <w:color w:val="000000"/>
                <w:sz w:val="20"/>
                <w:szCs w:val="20"/>
                <w:lang w:val="es-CO" w:eastAsia="es-CO"/>
              </w:rPr>
            </w:pPr>
            <w:r w:rsidRPr="00ED537E">
              <w:rPr>
                <w:rFonts w:ascii="Arial" w:hAnsi="Arial" w:cs="Arial"/>
                <w:color w:val="000000"/>
                <w:sz w:val="20"/>
                <w:szCs w:val="20"/>
                <w:lang w:val="es-CO" w:eastAsia="es-CO"/>
              </w:rPr>
              <w:t>¿Cuál sería la ganancia si se venden 360 cápsulas?</w:t>
            </w:r>
          </w:p>
          <w:p w:rsidR="00771B99" w:rsidRPr="00965538" w:rsidRDefault="00771B99" w:rsidP="00040D71">
            <w:pPr>
              <w:pStyle w:val="NormalWeb"/>
              <w:shd w:val="clear" w:color="auto" w:fill="FFFFFF"/>
              <w:jc w:val="both"/>
              <w:rPr>
                <w:rFonts w:ascii="Arial" w:hAnsi="Arial" w:cs="Arial"/>
                <w:b/>
                <w:sz w:val="20"/>
                <w:szCs w:val="20"/>
              </w:rPr>
            </w:pPr>
          </w:p>
        </w:tc>
      </w:tr>
      <w:tr w:rsidR="00771B99" w:rsidRPr="00965538" w:rsidTr="00040D71">
        <w:tc>
          <w:tcPr>
            <w:tcW w:w="2972" w:type="dxa"/>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Proyectos Institucionales, cátedras y temas transversales</w:t>
            </w:r>
          </w:p>
        </w:tc>
        <w:tc>
          <w:tcPr>
            <w:tcW w:w="11482" w:type="dxa"/>
          </w:tcPr>
          <w:p w:rsidR="00771B99" w:rsidRPr="00965538" w:rsidRDefault="00771B99" w:rsidP="00040D71">
            <w:pPr>
              <w:rPr>
                <w:rFonts w:ascii="Arial" w:hAnsi="Arial" w:cs="Arial"/>
                <w:b/>
                <w:sz w:val="20"/>
                <w:szCs w:val="20"/>
              </w:rPr>
            </w:pPr>
          </w:p>
          <w:p w:rsidR="00771B99" w:rsidRPr="00965538" w:rsidRDefault="00771B99" w:rsidP="00040D71">
            <w:pPr>
              <w:rPr>
                <w:rFonts w:ascii="Arial" w:hAnsi="Arial" w:cs="Arial"/>
                <w:b/>
                <w:sz w:val="20"/>
                <w:szCs w:val="20"/>
              </w:rPr>
            </w:pPr>
            <w:r w:rsidRPr="00965538">
              <w:rPr>
                <w:rFonts w:ascii="Arial" w:hAnsi="Arial" w:cs="Arial"/>
                <w:b/>
                <w:sz w:val="20"/>
                <w:szCs w:val="20"/>
              </w:rPr>
              <w:t xml:space="preserve">Investigación Escolar </w:t>
            </w:r>
          </w:p>
        </w:tc>
      </w:tr>
    </w:tbl>
    <w:p w:rsidR="00771B99" w:rsidRPr="00965538" w:rsidRDefault="00771B99" w:rsidP="00771B99">
      <w:pPr>
        <w:rPr>
          <w:rFonts w:ascii="Arial" w:hAnsi="Arial" w:cs="Arial"/>
          <w:b/>
          <w:sz w:val="20"/>
          <w:szCs w:val="20"/>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771B99" w:rsidRPr="00965538" w:rsidTr="00040D71">
        <w:tc>
          <w:tcPr>
            <w:tcW w:w="2972" w:type="dxa"/>
            <w:vMerge w:val="restart"/>
            <w:shd w:val="clear" w:color="auto" w:fill="D9D9D9" w:themeFill="background1" w:themeFillShade="D9"/>
          </w:tcPr>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Lineamientos Curriculares;</w:t>
            </w:r>
          </w:p>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Estándares de Competencias;DBA; MATRIZ REFERENCIA -ICFES</w:t>
            </w:r>
          </w:p>
          <w:p w:rsidR="00771B99" w:rsidRPr="00965538" w:rsidRDefault="00771B99" w:rsidP="00040D71">
            <w:pPr>
              <w:jc w:val="center"/>
              <w:rPr>
                <w:rFonts w:ascii="Arial" w:hAnsi="Arial" w:cs="Arial"/>
                <w:b/>
                <w:sz w:val="20"/>
                <w:szCs w:val="20"/>
                <w:lang w:val="es-419"/>
              </w:rPr>
            </w:pPr>
          </w:p>
        </w:tc>
        <w:tc>
          <w:tcPr>
            <w:tcW w:w="3402" w:type="dxa"/>
            <w:vMerge w:val="restart"/>
            <w:shd w:val="clear" w:color="auto" w:fill="D9D9D9" w:themeFill="background1" w:themeFillShade="D9"/>
          </w:tcPr>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Competencias: Redactada con base en los componentes, dimensiones, ámbitos</w:t>
            </w:r>
          </w:p>
        </w:tc>
        <w:tc>
          <w:tcPr>
            <w:tcW w:w="2341" w:type="dxa"/>
            <w:vMerge w:val="restart"/>
            <w:shd w:val="clear" w:color="auto" w:fill="D9D9D9" w:themeFill="background1" w:themeFillShade="D9"/>
          </w:tcPr>
          <w:p w:rsidR="00771B99" w:rsidRPr="00965538" w:rsidRDefault="00771B99" w:rsidP="00040D71">
            <w:pPr>
              <w:jc w:val="center"/>
              <w:rPr>
                <w:rFonts w:ascii="Arial" w:hAnsi="Arial" w:cs="Arial"/>
                <w:b/>
                <w:sz w:val="20"/>
                <w:szCs w:val="20"/>
                <w:lang w:val="es-419"/>
              </w:rPr>
            </w:pPr>
          </w:p>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Ejes temáticos/</w:t>
            </w:r>
          </w:p>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saberes</w:t>
            </w:r>
          </w:p>
        </w:tc>
        <w:tc>
          <w:tcPr>
            <w:tcW w:w="5739" w:type="dxa"/>
            <w:gridSpan w:val="3"/>
            <w:shd w:val="clear" w:color="auto" w:fill="D9D9D9" w:themeFill="background1" w:themeFillShade="D9"/>
          </w:tcPr>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Componentes del Aprendizaje</w:t>
            </w:r>
          </w:p>
        </w:tc>
      </w:tr>
      <w:tr w:rsidR="00771B99" w:rsidRPr="00965538" w:rsidTr="00040D71">
        <w:tc>
          <w:tcPr>
            <w:tcW w:w="2972" w:type="dxa"/>
            <w:vMerge/>
          </w:tcPr>
          <w:p w:rsidR="00771B99" w:rsidRPr="00965538" w:rsidRDefault="00771B99" w:rsidP="00040D71">
            <w:pPr>
              <w:jc w:val="center"/>
              <w:rPr>
                <w:rFonts w:ascii="Arial" w:hAnsi="Arial" w:cs="Arial"/>
                <w:b/>
                <w:sz w:val="20"/>
                <w:szCs w:val="20"/>
              </w:rPr>
            </w:pPr>
          </w:p>
        </w:tc>
        <w:tc>
          <w:tcPr>
            <w:tcW w:w="3402" w:type="dxa"/>
            <w:vMerge/>
            <w:shd w:val="clear" w:color="auto" w:fill="D9D9D9" w:themeFill="background1" w:themeFillShade="D9"/>
          </w:tcPr>
          <w:p w:rsidR="00771B99" w:rsidRPr="00965538" w:rsidRDefault="00771B99" w:rsidP="00040D71">
            <w:pPr>
              <w:jc w:val="center"/>
              <w:rPr>
                <w:rFonts w:ascii="Arial" w:hAnsi="Arial" w:cs="Arial"/>
                <w:b/>
                <w:sz w:val="20"/>
                <w:szCs w:val="20"/>
              </w:rPr>
            </w:pPr>
          </w:p>
        </w:tc>
        <w:tc>
          <w:tcPr>
            <w:tcW w:w="2341" w:type="dxa"/>
            <w:vMerge/>
            <w:shd w:val="clear" w:color="auto" w:fill="D9D9D9" w:themeFill="background1" w:themeFillShade="D9"/>
          </w:tcPr>
          <w:p w:rsidR="00771B99" w:rsidRPr="00965538" w:rsidRDefault="00771B99" w:rsidP="00040D71">
            <w:pPr>
              <w:jc w:val="center"/>
              <w:rPr>
                <w:rFonts w:ascii="Arial" w:hAnsi="Arial" w:cs="Arial"/>
                <w:b/>
                <w:sz w:val="20"/>
                <w:szCs w:val="20"/>
              </w:rPr>
            </w:pPr>
          </w:p>
        </w:tc>
        <w:tc>
          <w:tcPr>
            <w:tcW w:w="2063" w:type="dxa"/>
            <w:shd w:val="clear" w:color="auto" w:fill="D9D9D9" w:themeFill="background1" w:themeFillShade="D9"/>
          </w:tcPr>
          <w:p w:rsidR="00771B99" w:rsidRPr="00965538" w:rsidRDefault="00771B99" w:rsidP="00040D71">
            <w:pPr>
              <w:jc w:val="center"/>
              <w:rPr>
                <w:rFonts w:ascii="Arial" w:hAnsi="Arial" w:cs="Arial"/>
                <w:b/>
                <w:sz w:val="20"/>
                <w:szCs w:val="20"/>
                <w:lang w:val="es-419"/>
              </w:rPr>
            </w:pPr>
          </w:p>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Cognitivo</w:t>
            </w:r>
          </w:p>
        </w:tc>
        <w:tc>
          <w:tcPr>
            <w:tcW w:w="1691" w:type="dxa"/>
            <w:shd w:val="clear" w:color="auto" w:fill="D9D9D9" w:themeFill="background1" w:themeFillShade="D9"/>
          </w:tcPr>
          <w:p w:rsidR="00771B99" w:rsidRPr="00965538" w:rsidRDefault="00771B99" w:rsidP="00040D71">
            <w:pPr>
              <w:jc w:val="center"/>
              <w:rPr>
                <w:rFonts w:ascii="Arial" w:hAnsi="Arial" w:cs="Arial"/>
                <w:b/>
                <w:sz w:val="20"/>
                <w:szCs w:val="20"/>
                <w:lang w:val="es-419"/>
              </w:rPr>
            </w:pPr>
          </w:p>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Procedimental</w:t>
            </w:r>
          </w:p>
        </w:tc>
        <w:tc>
          <w:tcPr>
            <w:tcW w:w="1985" w:type="dxa"/>
            <w:shd w:val="clear" w:color="auto" w:fill="D9D9D9" w:themeFill="background1" w:themeFillShade="D9"/>
          </w:tcPr>
          <w:p w:rsidR="00771B99" w:rsidRPr="00965538" w:rsidRDefault="00771B99" w:rsidP="00040D71">
            <w:pPr>
              <w:jc w:val="center"/>
              <w:rPr>
                <w:rFonts w:ascii="Arial" w:hAnsi="Arial" w:cs="Arial"/>
                <w:b/>
                <w:sz w:val="20"/>
                <w:szCs w:val="20"/>
                <w:lang w:val="es-419"/>
              </w:rPr>
            </w:pPr>
          </w:p>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Actitudinal (No comportamental)</w:t>
            </w:r>
          </w:p>
        </w:tc>
      </w:tr>
      <w:tr w:rsidR="00771B99" w:rsidRPr="00965538" w:rsidTr="00040D71">
        <w:tc>
          <w:tcPr>
            <w:tcW w:w="2972" w:type="dxa"/>
          </w:tcPr>
          <w:p w:rsidR="00771B99" w:rsidRPr="00965538" w:rsidRDefault="00771B99" w:rsidP="00040D71">
            <w:pPr>
              <w:jc w:val="both"/>
              <w:rPr>
                <w:rFonts w:ascii="Arial" w:hAnsi="Arial" w:cs="Arial"/>
                <w:sz w:val="20"/>
                <w:szCs w:val="20"/>
                <w:lang w:val="es-419"/>
              </w:rPr>
            </w:pPr>
          </w:p>
          <w:p w:rsidR="00771B99" w:rsidRPr="00965538" w:rsidRDefault="00771B99" w:rsidP="00040D71">
            <w:pPr>
              <w:jc w:val="both"/>
              <w:rPr>
                <w:rFonts w:ascii="Arial" w:hAnsi="Arial" w:cs="Arial"/>
                <w:sz w:val="20"/>
                <w:szCs w:val="20"/>
                <w:lang w:val="es-419"/>
              </w:rPr>
            </w:pPr>
            <w:r w:rsidRPr="00965538">
              <w:rPr>
                <w:rFonts w:ascii="Arial" w:hAnsi="Arial" w:cs="Arial"/>
                <w:sz w:val="20"/>
                <w:szCs w:val="20"/>
                <w:lang w:val="es-419"/>
              </w:rPr>
              <w:t xml:space="preserve">LINEAMIENTOS </w:t>
            </w:r>
          </w:p>
          <w:p w:rsidR="00771B99" w:rsidRPr="00965538" w:rsidRDefault="00771B99" w:rsidP="00040D71">
            <w:pPr>
              <w:jc w:val="both"/>
              <w:rPr>
                <w:rFonts w:ascii="Arial" w:hAnsi="Arial" w:cs="Arial"/>
                <w:sz w:val="20"/>
                <w:szCs w:val="20"/>
                <w:lang w:val="es-419"/>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 xml:space="preserve">Uso argumentos geométricos </w:t>
            </w:r>
            <w:r w:rsidRPr="00965538">
              <w:rPr>
                <w:rFonts w:ascii="Arial" w:hAnsi="Arial" w:cs="Arial"/>
                <w:sz w:val="20"/>
                <w:szCs w:val="20"/>
              </w:rPr>
              <w:lastRenderedPageBreak/>
              <w:t>para resolver y formular problemas en contextos matemáticos y en otras ciencias.</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Describo y modelo fenómenos periódicos del mundo real usando relaciones y funciones trigonométricas.</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 xml:space="preserve">DBA </w:t>
            </w:r>
          </w:p>
          <w:p w:rsidR="00771B99" w:rsidRPr="00965538" w:rsidRDefault="00771B99" w:rsidP="00040D71">
            <w:pPr>
              <w:jc w:val="both"/>
              <w:rPr>
                <w:rFonts w:ascii="Arial" w:hAnsi="Arial" w:cs="Arial"/>
                <w:sz w:val="20"/>
                <w:szCs w:val="20"/>
                <w:lang w:val="es-419"/>
              </w:rPr>
            </w:pPr>
          </w:p>
          <w:p w:rsidR="00771B99" w:rsidRPr="00965538" w:rsidRDefault="00771B99" w:rsidP="00040D71">
            <w:pPr>
              <w:jc w:val="both"/>
              <w:rPr>
                <w:rFonts w:ascii="Arial" w:hAnsi="Arial" w:cs="Arial"/>
                <w:sz w:val="20"/>
                <w:szCs w:val="20"/>
                <w:lang w:val="es-419"/>
              </w:rPr>
            </w:pPr>
            <w:r w:rsidRPr="00965538">
              <w:rPr>
                <w:rFonts w:ascii="Arial" w:hAnsi="Arial" w:cs="Arial"/>
                <w:sz w:val="20"/>
                <w:szCs w:val="20"/>
              </w:rPr>
              <w:t>Plantea y resuelve situaciones problemáticas del contexto real y/o matemático que implican la exploración de posibles asociaciones o correlaciones entre las variables estudiadas</w:t>
            </w:r>
          </w:p>
        </w:tc>
        <w:tc>
          <w:tcPr>
            <w:tcW w:w="3402" w:type="dxa"/>
          </w:tcPr>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 xml:space="preserve">Usa propiedades y modelos funcionales para analizar situaciones y para establecer </w:t>
            </w:r>
            <w:r w:rsidRPr="00965538">
              <w:rPr>
                <w:rFonts w:ascii="Arial" w:hAnsi="Arial" w:cs="Arial"/>
                <w:sz w:val="20"/>
                <w:szCs w:val="20"/>
              </w:rPr>
              <w:lastRenderedPageBreak/>
              <w:t xml:space="preserve">relaciones funcionales entre variables que permiten estudiar la variación en situaciones intraescolares y extraescolares. </w:t>
            </w:r>
          </w:p>
        </w:tc>
        <w:tc>
          <w:tcPr>
            <w:tcW w:w="2341" w:type="dxa"/>
          </w:tcPr>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 xml:space="preserve">Función  lineal </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 xml:space="preserve">Historia </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Concepto</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Propiedades</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Operaciones</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Ejercicios prácticos</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Pr>
                <w:rFonts w:ascii="Arial" w:hAnsi="Arial" w:cs="Arial"/>
                <w:sz w:val="20"/>
                <w:szCs w:val="20"/>
              </w:rPr>
              <w:t>Sucesiones</w:t>
            </w: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p>
        </w:tc>
        <w:tc>
          <w:tcPr>
            <w:tcW w:w="2063" w:type="dxa"/>
          </w:tcPr>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 xml:space="preserve">Reconocer el concepto de función lineal para resolver </w:t>
            </w:r>
            <w:r w:rsidRPr="00965538">
              <w:rPr>
                <w:rFonts w:ascii="Arial" w:hAnsi="Arial" w:cs="Arial"/>
                <w:sz w:val="20"/>
                <w:szCs w:val="20"/>
              </w:rPr>
              <w:lastRenderedPageBreak/>
              <w:t>situaciones cotidianas  utilizando diferentes estrategias didácticas que permiten a la vez analizar información estadística.</w:t>
            </w:r>
          </w:p>
        </w:tc>
        <w:tc>
          <w:tcPr>
            <w:tcW w:w="1691" w:type="dxa"/>
          </w:tcPr>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rPr>
            </w:pPr>
            <w:r w:rsidRPr="00965538">
              <w:rPr>
                <w:rFonts w:ascii="Arial" w:hAnsi="Arial" w:cs="Arial"/>
                <w:sz w:val="20"/>
                <w:szCs w:val="20"/>
              </w:rPr>
              <w:t xml:space="preserve">Resolver operaciones dadas a partir </w:t>
            </w:r>
            <w:r w:rsidRPr="00965538">
              <w:rPr>
                <w:rFonts w:ascii="Arial" w:hAnsi="Arial" w:cs="Arial"/>
                <w:sz w:val="20"/>
                <w:szCs w:val="20"/>
              </w:rPr>
              <w:lastRenderedPageBreak/>
              <w:t>del uso de diferentes estrategias didácticas al resolver situaciones problema aplicando el concepto de función lineal.</w:t>
            </w:r>
          </w:p>
        </w:tc>
        <w:tc>
          <w:tcPr>
            <w:tcW w:w="1985" w:type="dxa"/>
          </w:tcPr>
          <w:p w:rsidR="00771B99" w:rsidRPr="00965538" w:rsidRDefault="00771B99" w:rsidP="00040D71">
            <w:pPr>
              <w:jc w:val="both"/>
              <w:rPr>
                <w:rFonts w:ascii="Arial" w:hAnsi="Arial" w:cs="Arial"/>
                <w:sz w:val="20"/>
                <w:szCs w:val="20"/>
              </w:rPr>
            </w:pPr>
            <w:r w:rsidRPr="00965538">
              <w:rPr>
                <w:rFonts w:ascii="Arial" w:hAnsi="Arial" w:cs="Arial"/>
                <w:sz w:val="20"/>
                <w:szCs w:val="20"/>
              </w:rPr>
              <w:lastRenderedPageBreak/>
              <w:t xml:space="preserve"> </w:t>
            </w:r>
          </w:p>
          <w:p w:rsidR="00771B99" w:rsidRPr="00965538" w:rsidRDefault="00771B99" w:rsidP="00040D71">
            <w:pPr>
              <w:jc w:val="both"/>
              <w:rPr>
                <w:rFonts w:ascii="Arial" w:hAnsi="Arial" w:cs="Arial"/>
                <w:sz w:val="20"/>
                <w:szCs w:val="20"/>
              </w:rPr>
            </w:pPr>
            <w:r w:rsidRPr="00965538">
              <w:rPr>
                <w:rFonts w:ascii="Arial" w:hAnsi="Arial" w:cs="Arial"/>
                <w:sz w:val="20"/>
                <w:szCs w:val="20"/>
              </w:rPr>
              <w:t xml:space="preserve">Respetar las diferentes percepciones </w:t>
            </w:r>
            <w:r w:rsidRPr="00965538">
              <w:rPr>
                <w:rFonts w:ascii="Arial" w:hAnsi="Arial" w:cs="Arial"/>
                <w:sz w:val="20"/>
                <w:szCs w:val="20"/>
              </w:rPr>
              <w:lastRenderedPageBreak/>
              <w:t xml:space="preserve">históricas que se consideran de los conceptos geométricos y estadísticos trabajados en clase. </w:t>
            </w:r>
          </w:p>
        </w:tc>
      </w:tr>
      <w:tr w:rsidR="00771B99" w:rsidRPr="00965538" w:rsidTr="00040D71">
        <w:tc>
          <w:tcPr>
            <w:tcW w:w="2972" w:type="dxa"/>
          </w:tcPr>
          <w:p w:rsidR="00771B99" w:rsidRPr="00965538" w:rsidRDefault="00771B99" w:rsidP="00040D71">
            <w:pPr>
              <w:jc w:val="both"/>
              <w:rPr>
                <w:rFonts w:ascii="Arial" w:hAnsi="Arial" w:cs="Arial"/>
                <w:b/>
                <w:sz w:val="20"/>
                <w:szCs w:val="20"/>
              </w:rPr>
            </w:pPr>
          </w:p>
        </w:tc>
        <w:tc>
          <w:tcPr>
            <w:tcW w:w="3402" w:type="dxa"/>
          </w:tcPr>
          <w:p w:rsidR="00771B99" w:rsidRPr="00965538" w:rsidRDefault="00771B99" w:rsidP="00040D71">
            <w:pPr>
              <w:jc w:val="both"/>
              <w:rPr>
                <w:rFonts w:ascii="Arial" w:hAnsi="Arial" w:cs="Arial"/>
                <w:b/>
                <w:sz w:val="20"/>
                <w:szCs w:val="20"/>
              </w:rPr>
            </w:pPr>
          </w:p>
        </w:tc>
        <w:tc>
          <w:tcPr>
            <w:tcW w:w="2341" w:type="dxa"/>
          </w:tcPr>
          <w:p w:rsidR="00771B99" w:rsidRPr="00965538" w:rsidRDefault="00771B99" w:rsidP="00040D71">
            <w:pPr>
              <w:jc w:val="both"/>
              <w:rPr>
                <w:rFonts w:ascii="Arial" w:hAnsi="Arial" w:cs="Arial"/>
                <w:b/>
                <w:sz w:val="20"/>
                <w:szCs w:val="20"/>
              </w:rPr>
            </w:pPr>
          </w:p>
        </w:tc>
        <w:tc>
          <w:tcPr>
            <w:tcW w:w="2063" w:type="dxa"/>
          </w:tcPr>
          <w:p w:rsidR="00771B99" w:rsidRPr="00965538" w:rsidRDefault="00771B99" w:rsidP="00040D71">
            <w:pPr>
              <w:jc w:val="both"/>
              <w:rPr>
                <w:rFonts w:ascii="Arial" w:hAnsi="Arial" w:cs="Arial"/>
                <w:b/>
                <w:sz w:val="20"/>
                <w:szCs w:val="20"/>
              </w:rPr>
            </w:pPr>
          </w:p>
        </w:tc>
        <w:tc>
          <w:tcPr>
            <w:tcW w:w="1691" w:type="dxa"/>
          </w:tcPr>
          <w:p w:rsidR="00771B99" w:rsidRPr="00965538" w:rsidRDefault="00771B99" w:rsidP="00040D71">
            <w:pPr>
              <w:jc w:val="both"/>
              <w:rPr>
                <w:rFonts w:ascii="Arial" w:hAnsi="Arial" w:cs="Arial"/>
                <w:b/>
                <w:sz w:val="20"/>
                <w:szCs w:val="20"/>
              </w:rPr>
            </w:pPr>
          </w:p>
        </w:tc>
        <w:tc>
          <w:tcPr>
            <w:tcW w:w="1985" w:type="dxa"/>
          </w:tcPr>
          <w:p w:rsidR="00771B99" w:rsidRPr="00965538" w:rsidRDefault="00771B99" w:rsidP="00040D71">
            <w:pPr>
              <w:jc w:val="both"/>
              <w:rPr>
                <w:rFonts w:ascii="Arial" w:hAnsi="Arial" w:cs="Arial"/>
                <w:b/>
                <w:sz w:val="20"/>
                <w:szCs w:val="20"/>
              </w:rPr>
            </w:pPr>
          </w:p>
        </w:tc>
      </w:tr>
    </w:tbl>
    <w:p w:rsidR="00771B99" w:rsidRPr="00965538" w:rsidRDefault="00771B99" w:rsidP="00771B99">
      <w:pPr>
        <w:rPr>
          <w:rFonts w:ascii="Arial" w:hAnsi="Arial" w:cs="Arial"/>
          <w:b/>
          <w:sz w:val="20"/>
          <w:szCs w:val="20"/>
        </w:rPr>
      </w:pPr>
    </w:p>
    <w:tbl>
      <w:tblPr>
        <w:tblStyle w:val="Tablaconcuadrcula"/>
        <w:tblW w:w="14454" w:type="dxa"/>
        <w:tblLook w:val="04A0" w:firstRow="1" w:lastRow="0" w:firstColumn="1" w:lastColumn="0" w:noHBand="0" w:noVBand="1"/>
      </w:tblPr>
      <w:tblGrid>
        <w:gridCol w:w="1473"/>
        <w:gridCol w:w="3626"/>
        <w:gridCol w:w="3072"/>
        <w:gridCol w:w="2796"/>
        <w:gridCol w:w="3487"/>
      </w:tblGrid>
      <w:tr w:rsidR="00771B99" w:rsidRPr="00965538" w:rsidTr="00040D71">
        <w:tc>
          <w:tcPr>
            <w:tcW w:w="14454" w:type="dxa"/>
            <w:gridSpan w:val="5"/>
            <w:shd w:val="clear" w:color="auto" w:fill="D9D9D9" w:themeFill="background1" w:themeFillShade="D9"/>
          </w:tcPr>
          <w:p w:rsidR="00771B99" w:rsidRPr="00965538" w:rsidRDefault="00771B99" w:rsidP="00040D71">
            <w:pPr>
              <w:jc w:val="center"/>
              <w:rPr>
                <w:rFonts w:ascii="Arial" w:hAnsi="Arial" w:cs="Arial"/>
                <w:b/>
                <w:sz w:val="20"/>
                <w:szCs w:val="20"/>
                <w:lang w:val="es-419"/>
              </w:rPr>
            </w:pPr>
            <w:r w:rsidRPr="00965538">
              <w:rPr>
                <w:rFonts w:ascii="Arial" w:hAnsi="Arial" w:cs="Arial"/>
                <w:b/>
                <w:sz w:val="20"/>
                <w:szCs w:val="20"/>
                <w:lang w:val="es-419"/>
              </w:rPr>
              <w:t>Indicadores de Desempeño (Consecuente con el desarrollo de la competencia: Avance en el desarrollo cognitivo,  desempeño en situaciones cotidianas de acuerdo al modelo pedagógico)</w:t>
            </w:r>
          </w:p>
        </w:tc>
      </w:tr>
      <w:tr w:rsidR="00771B99" w:rsidRPr="00965538" w:rsidTr="00040D71">
        <w:tc>
          <w:tcPr>
            <w:tcW w:w="1473" w:type="dxa"/>
            <w:shd w:val="clear" w:color="auto" w:fill="D9D9D9" w:themeFill="background1" w:themeFillShade="D9"/>
          </w:tcPr>
          <w:p w:rsidR="00771B99" w:rsidRPr="00965538" w:rsidRDefault="00771B99" w:rsidP="00040D71">
            <w:pPr>
              <w:jc w:val="center"/>
              <w:rPr>
                <w:rFonts w:ascii="Arial" w:hAnsi="Arial" w:cs="Arial"/>
                <w:b/>
                <w:bCs/>
                <w:color w:val="000000" w:themeColor="text1"/>
                <w:sz w:val="20"/>
                <w:szCs w:val="20"/>
                <w:lang w:val="es-419"/>
              </w:rPr>
            </w:pPr>
            <w:r w:rsidRPr="00965538">
              <w:rPr>
                <w:rFonts w:ascii="Arial" w:hAnsi="Arial" w:cs="Arial"/>
                <w:b/>
                <w:bCs/>
                <w:color w:val="000000" w:themeColor="text1"/>
                <w:sz w:val="20"/>
                <w:szCs w:val="20"/>
                <w:lang w:val="es-419"/>
              </w:rPr>
              <w:t xml:space="preserve">Competencia </w:t>
            </w:r>
          </w:p>
        </w:tc>
        <w:tc>
          <w:tcPr>
            <w:tcW w:w="3626" w:type="dxa"/>
            <w:shd w:val="clear" w:color="auto" w:fill="D9D9D9" w:themeFill="background1" w:themeFillShade="D9"/>
          </w:tcPr>
          <w:p w:rsidR="00771B99" w:rsidRPr="00965538" w:rsidRDefault="00771B99" w:rsidP="00040D71">
            <w:pPr>
              <w:jc w:val="center"/>
              <w:rPr>
                <w:rFonts w:ascii="Arial" w:hAnsi="Arial" w:cs="Arial"/>
                <w:b/>
                <w:color w:val="000000" w:themeColor="text1"/>
                <w:sz w:val="20"/>
                <w:szCs w:val="20"/>
                <w:lang w:val="es-419"/>
              </w:rPr>
            </w:pPr>
            <w:r w:rsidRPr="00965538">
              <w:rPr>
                <w:rFonts w:ascii="Arial" w:hAnsi="Arial" w:cs="Arial"/>
                <w:b/>
                <w:bCs/>
                <w:color w:val="000000" w:themeColor="text1"/>
                <w:sz w:val="20"/>
                <w:szCs w:val="20"/>
              </w:rPr>
              <w:t>Desempeño Bajo</w:t>
            </w:r>
          </w:p>
        </w:tc>
        <w:tc>
          <w:tcPr>
            <w:tcW w:w="3072" w:type="dxa"/>
            <w:shd w:val="clear" w:color="auto" w:fill="D9D9D9" w:themeFill="background1" w:themeFillShade="D9"/>
          </w:tcPr>
          <w:p w:rsidR="00771B99" w:rsidRPr="00965538" w:rsidRDefault="00771B99" w:rsidP="00040D71">
            <w:pPr>
              <w:jc w:val="center"/>
              <w:rPr>
                <w:rFonts w:ascii="Arial" w:hAnsi="Arial" w:cs="Arial"/>
                <w:b/>
                <w:color w:val="000000" w:themeColor="text1"/>
                <w:sz w:val="20"/>
                <w:szCs w:val="20"/>
              </w:rPr>
            </w:pPr>
            <w:r w:rsidRPr="00965538">
              <w:rPr>
                <w:rFonts w:ascii="Arial" w:hAnsi="Arial" w:cs="Arial"/>
                <w:b/>
                <w:bCs/>
                <w:color w:val="000000" w:themeColor="text1"/>
                <w:sz w:val="20"/>
                <w:szCs w:val="20"/>
              </w:rPr>
              <w:t>Desempeño básico</w:t>
            </w:r>
          </w:p>
        </w:tc>
        <w:tc>
          <w:tcPr>
            <w:tcW w:w="2796" w:type="dxa"/>
            <w:shd w:val="clear" w:color="auto" w:fill="D9D9D9" w:themeFill="background1" w:themeFillShade="D9"/>
          </w:tcPr>
          <w:p w:rsidR="00771B99" w:rsidRPr="00965538" w:rsidRDefault="00771B99" w:rsidP="00040D71">
            <w:pPr>
              <w:jc w:val="center"/>
              <w:rPr>
                <w:rFonts w:ascii="Arial" w:hAnsi="Arial" w:cs="Arial"/>
                <w:b/>
                <w:bCs/>
                <w:color w:val="000000" w:themeColor="text1"/>
                <w:sz w:val="20"/>
                <w:szCs w:val="20"/>
              </w:rPr>
            </w:pPr>
            <w:r w:rsidRPr="00965538">
              <w:rPr>
                <w:rFonts w:ascii="Arial" w:hAnsi="Arial" w:cs="Arial"/>
                <w:b/>
                <w:bCs/>
                <w:color w:val="000000" w:themeColor="text1"/>
                <w:sz w:val="20"/>
                <w:szCs w:val="20"/>
              </w:rPr>
              <w:t>Desempeño Alto</w:t>
            </w:r>
          </w:p>
        </w:tc>
        <w:tc>
          <w:tcPr>
            <w:tcW w:w="3487" w:type="dxa"/>
            <w:shd w:val="clear" w:color="auto" w:fill="D9D9D9" w:themeFill="background1" w:themeFillShade="D9"/>
          </w:tcPr>
          <w:p w:rsidR="00771B99" w:rsidRPr="00965538" w:rsidRDefault="00771B99" w:rsidP="00040D71">
            <w:pPr>
              <w:jc w:val="center"/>
              <w:rPr>
                <w:rFonts w:ascii="Arial" w:hAnsi="Arial" w:cs="Arial"/>
                <w:b/>
                <w:bCs/>
                <w:color w:val="000000" w:themeColor="text1"/>
                <w:sz w:val="20"/>
                <w:szCs w:val="20"/>
              </w:rPr>
            </w:pPr>
            <w:r w:rsidRPr="00965538">
              <w:rPr>
                <w:rFonts w:ascii="Arial" w:hAnsi="Arial" w:cs="Arial"/>
                <w:b/>
                <w:bCs/>
                <w:color w:val="000000" w:themeColor="text1"/>
                <w:sz w:val="20"/>
                <w:szCs w:val="20"/>
              </w:rPr>
              <w:t>Desempeño Superior</w:t>
            </w:r>
          </w:p>
        </w:tc>
      </w:tr>
      <w:tr w:rsidR="00771B99" w:rsidRPr="00965538" w:rsidTr="00040D71">
        <w:tc>
          <w:tcPr>
            <w:tcW w:w="1473" w:type="dxa"/>
          </w:tcPr>
          <w:p w:rsidR="00771B99" w:rsidRPr="00965538" w:rsidRDefault="00771B99" w:rsidP="00040D71">
            <w:pPr>
              <w:jc w:val="center"/>
              <w:rPr>
                <w:rFonts w:ascii="Arial" w:hAnsi="Arial" w:cs="Arial"/>
                <w:b/>
                <w:sz w:val="20"/>
                <w:szCs w:val="20"/>
                <w:lang w:val="es-419"/>
              </w:rPr>
            </w:pPr>
          </w:p>
        </w:tc>
        <w:tc>
          <w:tcPr>
            <w:tcW w:w="3626" w:type="dxa"/>
          </w:tcPr>
          <w:p w:rsidR="00771B99" w:rsidRPr="00965538" w:rsidRDefault="00771B99" w:rsidP="00040D71">
            <w:pPr>
              <w:jc w:val="both"/>
              <w:rPr>
                <w:rFonts w:ascii="Arial" w:hAnsi="Arial" w:cs="Arial"/>
                <w:sz w:val="20"/>
                <w:szCs w:val="20"/>
                <w:lang w:val="es-419"/>
              </w:rPr>
            </w:pPr>
          </w:p>
        </w:tc>
        <w:tc>
          <w:tcPr>
            <w:tcW w:w="3072" w:type="dxa"/>
          </w:tcPr>
          <w:p w:rsidR="00771B99" w:rsidRPr="00965538" w:rsidRDefault="00771B99" w:rsidP="00040D71">
            <w:pPr>
              <w:jc w:val="both"/>
              <w:rPr>
                <w:rFonts w:ascii="Arial" w:hAnsi="Arial" w:cs="Arial"/>
                <w:sz w:val="20"/>
                <w:szCs w:val="20"/>
              </w:rPr>
            </w:pPr>
          </w:p>
        </w:tc>
        <w:tc>
          <w:tcPr>
            <w:tcW w:w="2796" w:type="dxa"/>
          </w:tcPr>
          <w:p w:rsidR="00771B99" w:rsidRPr="00965538" w:rsidRDefault="00771B99" w:rsidP="00040D71">
            <w:pPr>
              <w:jc w:val="both"/>
              <w:rPr>
                <w:rFonts w:ascii="Arial" w:hAnsi="Arial" w:cs="Arial"/>
                <w:sz w:val="20"/>
                <w:szCs w:val="20"/>
              </w:rPr>
            </w:pPr>
          </w:p>
        </w:tc>
        <w:tc>
          <w:tcPr>
            <w:tcW w:w="3487" w:type="dxa"/>
          </w:tcPr>
          <w:p w:rsidR="00771B99" w:rsidRPr="00965538" w:rsidRDefault="00771B99" w:rsidP="00040D71">
            <w:pPr>
              <w:jc w:val="both"/>
              <w:rPr>
                <w:rFonts w:ascii="Arial" w:hAnsi="Arial" w:cs="Arial"/>
                <w:b/>
                <w:sz w:val="20"/>
                <w:szCs w:val="20"/>
              </w:rPr>
            </w:pPr>
          </w:p>
        </w:tc>
      </w:tr>
      <w:tr w:rsidR="00771B99" w:rsidRPr="00965538" w:rsidTr="00040D71">
        <w:tc>
          <w:tcPr>
            <w:tcW w:w="1473" w:type="dxa"/>
          </w:tcPr>
          <w:p w:rsidR="00771B99" w:rsidRDefault="00771B99" w:rsidP="00040D71">
            <w:pPr>
              <w:rPr>
                <w:rFonts w:ascii="Arial" w:hAnsi="Arial" w:cs="Arial"/>
                <w:b/>
                <w:sz w:val="20"/>
                <w:szCs w:val="20"/>
                <w:lang w:val="es-419"/>
              </w:rPr>
            </w:pPr>
          </w:p>
          <w:p w:rsidR="00771B99" w:rsidRDefault="00771B99" w:rsidP="00040D71">
            <w:pPr>
              <w:rPr>
                <w:rFonts w:ascii="Arial" w:hAnsi="Arial" w:cs="Arial"/>
                <w:b/>
                <w:sz w:val="20"/>
                <w:szCs w:val="20"/>
                <w:lang w:val="es-419"/>
              </w:rPr>
            </w:pPr>
          </w:p>
          <w:p w:rsidR="00771B99" w:rsidRPr="00965538" w:rsidRDefault="00771B99" w:rsidP="00040D71">
            <w:pPr>
              <w:rPr>
                <w:rFonts w:ascii="Arial" w:hAnsi="Arial" w:cs="Arial"/>
                <w:b/>
                <w:sz w:val="20"/>
                <w:szCs w:val="20"/>
                <w:lang w:val="es-419"/>
              </w:rPr>
            </w:pPr>
            <w:r w:rsidRPr="00965538">
              <w:rPr>
                <w:rFonts w:ascii="Arial" w:hAnsi="Arial" w:cs="Arial"/>
                <w:b/>
                <w:sz w:val="20"/>
                <w:szCs w:val="20"/>
                <w:lang w:val="es-419"/>
              </w:rPr>
              <w:t>E7</w:t>
            </w:r>
          </w:p>
        </w:tc>
        <w:tc>
          <w:tcPr>
            <w:tcW w:w="3626" w:type="dxa"/>
          </w:tcPr>
          <w:p w:rsidR="00771B99" w:rsidRPr="00965538" w:rsidRDefault="00771B99" w:rsidP="00040D71">
            <w:pPr>
              <w:rPr>
                <w:rFonts w:ascii="Arial" w:hAnsi="Arial" w:cs="Arial"/>
                <w:sz w:val="20"/>
                <w:szCs w:val="20"/>
                <w:lang w:val="es-419"/>
              </w:rPr>
            </w:pPr>
          </w:p>
          <w:p w:rsidR="00771B99" w:rsidRPr="00965538" w:rsidRDefault="00771B99" w:rsidP="00040D71">
            <w:pPr>
              <w:rPr>
                <w:rFonts w:ascii="Arial" w:hAnsi="Arial" w:cs="Arial"/>
                <w:sz w:val="20"/>
                <w:szCs w:val="20"/>
                <w:lang w:val="es-419"/>
              </w:rPr>
            </w:pPr>
          </w:p>
          <w:p w:rsidR="00771B99" w:rsidRPr="00965538" w:rsidRDefault="00771B99" w:rsidP="00040D71">
            <w:pPr>
              <w:rPr>
                <w:rFonts w:ascii="Arial" w:hAnsi="Arial" w:cs="Arial"/>
                <w:sz w:val="20"/>
                <w:szCs w:val="20"/>
              </w:rPr>
            </w:pPr>
            <w:r w:rsidRPr="00965538">
              <w:rPr>
                <w:rFonts w:ascii="Arial" w:hAnsi="Arial" w:cs="Arial"/>
                <w:sz w:val="20"/>
                <w:szCs w:val="20"/>
                <w:lang w:val="es-419"/>
              </w:rPr>
              <w:t>Realiza la gráfica de una función lineal dados los datos.</w:t>
            </w:r>
          </w:p>
          <w:p w:rsidR="00771B99" w:rsidRPr="00965538" w:rsidRDefault="00771B99" w:rsidP="00040D71">
            <w:pPr>
              <w:rPr>
                <w:rFonts w:ascii="Arial" w:hAnsi="Arial" w:cs="Arial"/>
                <w:sz w:val="20"/>
                <w:szCs w:val="20"/>
              </w:rPr>
            </w:pPr>
          </w:p>
          <w:p w:rsidR="00771B99" w:rsidRPr="00965538" w:rsidRDefault="00771B99" w:rsidP="00040D71">
            <w:pPr>
              <w:rPr>
                <w:rFonts w:ascii="Arial" w:hAnsi="Arial" w:cs="Arial"/>
                <w:sz w:val="20"/>
                <w:szCs w:val="20"/>
              </w:rPr>
            </w:pPr>
          </w:p>
          <w:p w:rsidR="00771B99" w:rsidRPr="00965538" w:rsidRDefault="00771B99" w:rsidP="00040D71">
            <w:pPr>
              <w:rPr>
                <w:rFonts w:ascii="Arial" w:hAnsi="Arial" w:cs="Arial"/>
                <w:sz w:val="20"/>
                <w:szCs w:val="20"/>
              </w:rPr>
            </w:pPr>
          </w:p>
          <w:p w:rsidR="00771B99" w:rsidRPr="00965538" w:rsidRDefault="00771B99" w:rsidP="00040D71">
            <w:pPr>
              <w:rPr>
                <w:rFonts w:ascii="Arial" w:hAnsi="Arial" w:cs="Arial"/>
                <w:sz w:val="20"/>
                <w:szCs w:val="20"/>
                <w:lang w:val="es-419"/>
              </w:rPr>
            </w:pPr>
            <w:r w:rsidRPr="00965538">
              <w:rPr>
                <w:rFonts w:ascii="Arial" w:hAnsi="Arial" w:cs="Arial"/>
                <w:sz w:val="20"/>
                <w:szCs w:val="20"/>
              </w:rPr>
              <w:t xml:space="preserve"> </w:t>
            </w:r>
          </w:p>
        </w:tc>
        <w:tc>
          <w:tcPr>
            <w:tcW w:w="3072" w:type="dxa"/>
          </w:tcPr>
          <w:p w:rsidR="00771B99" w:rsidRPr="00965538" w:rsidRDefault="00771B99" w:rsidP="00040D71">
            <w:pPr>
              <w:jc w:val="both"/>
              <w:rPr>
                <w:rFonts w:ascii="Arial" w:hAnsi="Arial" w:cs="Arial"/>
                <w:sz w:val="20"/>
                <w:szCs w:val="20"/>
              </w:rPr>
            </w:pPr>
          </w:p>
          <w:p w:rsidR="00771B99" w:rsidRPr="00965538" w:rsidRDefault="00771B99" w:rsidP="00040D71">
            <w:pPr>
              <w:jc w:val="both"/>
              <w:rPr>
                <w:rFonts w:ascii="Arial" w:hAnsi="Arial" w:cs="Arial"/>
                <w:sz w:val="20"/>
                <w:szCs w:val="20"/>
                <w:lang w:val="es-419"/>
              </w:rPr>
            </w:pPr>
            <w:r w:rsidRPr="00965538">
              <w:rPr>
                <w:rFonts w:ascii="Arial" w:hAnsi="Arial" w:cs="Arial"/>
                <w:sz w:val="20"/>
                <w:szCs w:val="20"/>
              </w:rPr>
              <w:t>Reconoce el concepto de función lineal dentro de una situación cotidiana y su importancia para analizar situaciones estadísticas</w:t>
            </w:r>
          </w:p>
        </w:tc>
        <w:tc>
          <w:tcPr>
            <w:tcW w:w="2796" w:type="dxa"/>
          </w:tcPr>
          <w:p w:rsidR="00771B99" w:rsidRPr="00965538" w:rsidRDefault="00771B99" w:rsidP="00040D71">
            <w:pPr>
              <w:rPr>
                <w:rFonts w:ascii="Arial" w:hAnsi="Arial" w:cs="Arial"/>
                <w:sz w:val="20"/>
                <w:szCs w:val="20"/>
              </w:rPr>
            </w:pPr>
          </w:p>
          <w:p w:rsidR="00771B99" w:rsidRPr="00965538" w:rsidRDefault="00771B99" w:rsidP="00040D71">
            <w:pPr>
              <w:rPr>
                <w:rFonts w:ascii="Arial" w:hAnsi="Arial" w:cs="Arial"/>
                <w:b/>
                <w:sz w:val="20"/>
                <w:szCs w:val="20"/>
              </w:rPr>
            </w:pPr>
            <w:r w:rsidRPr="00965538">
              <w:rPr>
                <w:rFonts w:ascii="Arial" w:hAnsi="Arial" w:cs="Arial"/>
                <w:sz w:val="20"/>
                <w:szCs w:val="20"/>
              </w:rPr>
              <w:t>Relaciona características algebraicas de las funciones, sus gráficas y pr</w:t>
            </w:r>
            <w:r>
              <w:rPr>
                <w:rFonts w:ascii="Arial" w:hAnsi="Arial" w:cs="Arial"/>
                <w:sz w:val="20"/>
                <w:szCs w:val="20"/>
              </w:rPr>
              <w:t>ocesos de aproximación sucesiva en la solución de situaciones problema.</w:t>
            </w:r>
          </w:p>
        </w:tc>
        <w:tc>
          <w:tcPr>
            <w:tcW w:w="3487" w:type="dxa"/>
          </w:tcPr>
          <w:p w:rsidR="00771B99" w:rsidRPr="00965538" w:rsidRDefault="00771B99" w:rsidP="00040D71">
            <w:pPr>
              <w:rPr>
                <w:rFonts w:ascii="Arial" w:hAnsi="Arial" w:cs="Arial"/>
                <w:sz w:val="20"/>
                <w:szCs w:val="20"/>
              </w:rPr>
            </w:pPr>
          </w:p>
          <w:p w:rsidR="00771B99" w:rsidRPr="00965538" w:rsidRDefault="00771B99" w:rsidP="00040D71">
            <w:pPr>
              <w:rPr>
                <w:rFonts w:ascii="Arial" w:hAnsi="Arial" w:cs="Arial"/>
                <w:sz w:val="20"/>
                <w:szCs w:val="20"/>
              </w:rPr>
            </w:pPr>
            <w:r w:rsidRPr="00965538">
              <w:rPr>
                <w:rFonts w:ascii="Arial" w:hAnsi="Arial" w:cs="Arial"/>
                <w:sz w:val="20"/>
                <w:szCs w:val="20"/>
              </w:rPr>
              <w:t>Plantea modelos funcionales en los que identifica variables y rangos de variación de las variables a partir de una situación dada.</w:t>
            </w:r>
          </w:p>
        </w:tc>
      </w:tr>
    </w:tbl>
    <w:p w:rsidR="00771B99" w:rsidRPr="00CA7E4F" w:rsidRDefault="00771B99" w:rsidP="00771B99">
      <w:pPr>
        <w:rPr>
          <w:rFonts w:ascii="Arial" w:hAnsi="Arial" w:cs="Arial"/>
          <w:b/>
          <w:sz w:val="20"/>
          <w:szCs w:val="20"/>
        </w:rPr>
      </w:pPr>
    </w:p>
    <w:p w:rsidR="00771B99" w:rsidRDefault="00771B99" w:rsidP="00771B99">
      <w:pPr>
        <w:rPr>
          <w:rFonts w:ascii="Arial" w:hAnsi="Arial" w:cs="Arial"/>
          <w:b/>
          <w:sz w:val="20"/>
          <w:szCs w:val="20"/>
        </w:rPr>
      </w:pPr>
    </w:p>
    <w:p w:rsidR="00771B99" w:rsidRPr="00CA7E4F" w:rsidRDefault="00771B99" w:rsidP="00771B99">
      <w:pPr>
        <w:rPr>
          <w:rFonts w:ascii="Arial" w:hAnsi="Arial" w:cs="Arial"/>
          <w:b/>
          <w:sz w:val="20"/>
          <w:szCs w:val="20"/>
        </w:rPr>
      </w:pPr>
    </w:p>
    <w:p w:rsidR="00373576" w:rsidRPr="00C25057" w:rsidRDefault="00373576" w:rsidP="00373576">
      <w:pPr>
        <w:rPr>
          <w:rFonts w:ascii="Arial" w:hAnsi="Arial" w:cs="Arial"/>
          <w:b/>
          <w:sz w:val="20"/>
          <w:szCs w:val="20"/>
        </w:rPr>
      </w:pPr>
    </w:p>
    <w:p w:rsidR="00373576" w:rsidRPr="00C25057" w:rsidRDefault="00373576" w:rsidP="00373576">
      <w:pPr>
        <w:rPr>
          <w:rFonts w:ascii="Arial" w:hAnsi="Arial" w:cs="Arial"/>
          <w:b/>
          <w:sz w:val="20"/>
          <w:szCs w:val="20"/>
        </w:rPr>
      </w:pPr>
    </w:p>
    <w:sectPr w:rsidR="00373576" w:rsidRPr="00C25057" w:rsidSect="00373576">
      <w:headerReference w:type="default" r:id="rId1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59" w:rsidRDefault="00F61859" w:rsidP="0008102C">
      <w:r>
        <w:separator/>
      </w:r>
    </w:p>
  </w:endnote>
  <w:endnote w:type="continuationSeparator" w:id="0">
    <w:p w:rsidR="00F61859" w:rsidRDefault="00F61859" w:rsidP="0008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AvantGarde Bk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59" w:rsidRDefault="00F61859" w:rsidP="0008102C">
      <w:r>
        <w:separator/>
      </w:r>
    </w:p>
  </w:footnote>
  <w:footnote w:type="continuationSeparator" w:id="0">
    <w:p w:rsidR="00F61859" w:rsidRDefault="00F61859" w:rsidP="00081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9900"/>
      <w:gridCol w:w="2429"/>
    </w:tblGrid>
    <w:tr w:rsidR="00373576" w:rsidTr="00373576">
      <w:trPr>
        <w:trHeight w:val="174"/>
        <w:jc w:val="center"/>
      </w:trPr>
      <w:tc>
        <w:tcPr>
          <w:tcW w:w="2228" w:type="dxa"/>
          <w:vMerge w:val="restart"/>
          <w:tcBorders>
            <w:top w:val="single" w:sz="4" w:space="0" w:color="auto"/>
            <w:left w:val="single" w:sz="4" w:space="0" w:color="auto"/>
            <w:bottom w:val="single" w:sz="4" w:space="0" w:color="auto"/>
            <w:right w:val="single" w:sz="4" w:space="0" w:color="auto"/>
          </w:tcBorders>
          <w:hideMark/>
        </w:tcPr>
        <w:p w:rsidR="00373576" w:rsidRDefault="00F61859" w:rsidP="00373576">
          <w:pPr>
            <w:tabs>
              <w:tab w:val="center" w:pos="602"/>
            </w:tabs>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8pt;margin-top:3.25pt;width:44.55pt;height:42.65pt;z-index:251659264"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35879423" r:id="rId2"/>
            </w:pict>
          </w:r>
        </w:p>
      </w:tc>
      <w:tc>
        <w:tcPr>
          <w:tcW w:w="9900" w:type="dxa"/>
          <w:tcBorders>
            <w:top w:val="single" w:sz="4" w:space="0" w:color="auto"/>
            <w:left w:val="single" w:sz="4" w:space="0" w:color="auto"/>
            <w:bottom w:val="single" w:sz="4" w:space="0" w:color="auto"/>
            <w:right w:val="single" w:sz="4" w:space="0" w:color="auto"/>
          </w:tcBorders>
          <w:vAlign w:val="center"/>
          <w:hideMark/>
        </w:tcPr>
        <w:p w:rsidR="00373576" w:rsidRPr="00FE02E0" w:rsidRDefault="00373576" w:rsidP="00373576">
          <w:pPr>
            <w:jc w:val="center"/>
            <w:rPr>
              <w:rFonts w:ascii="Arial" w:hAnsi="Arial" w:cs="Arial"/>
              <w:b/>
            </w:rPr>
          </w:pPr>
          <w:r w:rsidRPr="00FE02E0">
            <w:rPr>
              <w:rFonts w:ascii="Arial" w:hAnsi="Arial" w:cs="Arial"/>
              <w:b/>
            </w:rPr>
            <w:t>INSTITUCIÓN EDUCATIVA EL PEDREGAL</w:t>
          </w:r>
        </w:p>
      </w:tc>
      <w:tc>
        <w:tcPr>
          <w:tcW w:w="2429" w:type="dxa"/>
          <w:tcBorders>
            <w:top w:val="single" w:sz="4" w:space="0" w:color="auto"/>
            <w:left w:val="single" w:sz="4" w:space="0" w:color="auto"/>
            <w:bottom w:val="single" w:sz="4" w:space="0" w:color="auto"/>
            <w:right w:val="single" w:sz="4" w:space="0" w:color="auto"/>
          </w:tcBorders>
          <w:vAlign w:val="center"/>
          <w:hideMark/>
        </w:tcPr>
        <w:p w:rsidR="00373576" w:rsidRPr="00FE02E0" w:rsidRDefault="00373576" w:rsidP="00373576">
          <w:pPr>
            <w:rPr>
              <w:rFonts w:ascii="Arial" w:hAnsi="Arial" w:cs="Arial"/>
              <w:b/>
            </w:rPr>
          </w:pPr>
          <w:r w:rsidRPr="00FE02E0">
            <w:rPr>
              <w:rFonts w:ascii="Arial" w:hAnsi="Arial" w:cs="Arial"/>
              <w:b/>
            </w:rPr>
            <w:t xml:space="preserve">COD: </w:t>
          </w:r>
          <w:r>
            <w:rPr>
              <w:rFonts w:ascii="Arial" w:hAnsi="Arial" w:cs="Arial"/>
            </w:rPr>
            <w:t>F-GAC-02</w:t>
          </w:r>
        </w:p>
      </w:tc>
    </w:tr>
    <w:tr w:rsidR="00373576" w:rsidTr="00373576">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3576" w:rsidRDefault="00373576" w:rsidP="00373576">
          <w:pPr>
            <w:rPr>
              <w:rFonts w:ascii="Arial" w:hAnsi="Arial" w:cs="Arial"/>
            </w:rPr>
          </w:pPr>
        </w:p>
      </w:tc>
      <w:tc>
        <w:tcPr>
          <w:tcW w:w="9900" w:type="dxa"/>
          <w:vMerge w:val="restart"/>
          <w:tcBorders>
            <w:top w:val="single" w:sz="4" w:space="0" w:color="auto"/>
            <w:left w:val="single" w:sz="4" w:space="0" w:color="auto"/>
            <w:bottom w:val="single" w:sz="4" w:space="0" w:color="auto"/>
            <w:right w:val="single" w:sz="4" w:space="0" w:color="auto"/>
          </w:tcBorders>
          <w:vAlign w:val="center"/>
          <w:hideMark/>
        </w:tcPr>
        <w:p w:rsidR="00373576" w:rsidRPr="0047723B" w:rsidRDefault="00373576" w:rsidP="00373576">
          <w:pPr>
            <w:jc w:val="center"/>
            <w:rPr>
              <w:rFonts w:ascii="Arial" w:hAnsi="Arial" w:cs="Arial"/>
              <w:b/>
              <w:color w:val="808080" w:themeColor="background1" w:themeShade="80"/>
              <w:sz w:val="40"/>
              <w:szCs w:val="40"/>
            </w:rPr>
          </w:pPr>
          <w:r>
            <w:rPr>
              <w:rFonts w:ascii="Arial" w:hAnsi="Arial" w:cs="Arial"/>
              <w:b/>
              <w:color w:val="808080" w:themeColor="background1" w:themeShade="80"/>
              <w:sz w:val="40"/>
              <w:szCs w:val="40"/>
            </w:rPr>
            <w:t xml:space="preserve">12. </w:t>
          </w:r>
          <w:r w:rsidRPr="0047723B">
            <w:rPr>
              <w:rFonts w:ascii="Arial" w:hAnsi="Arial" w:cs="Arial"/>
              <w:b/>
              <w:color w:val="808080" w:themeColor="background1" w:themeShade="80"/>
              <w:sz w:val="40"/>
              <w:szCs w:val="40"/>
            </w:rPr>
            <w:t xml:space="preserve">MALLA CURRICULAR </w:t>
          </w:r>
        </w:p>
        <w:p w:rsidR="00373576" w:rsidRPr="00FE02E0" w:rsidRDefault="00373576" w:rsidP="00373576">
          <w:pPr>
            <w:jc w:val="center"/>
            <w:rPr>
              <w:rFonts w:ascii="Arial" w:hAnsi="Arial" w:cs="Arial"/>
              <w:b/>
            </w:rPr>
          </w:pPr>
          <w:r>
            <w:rPr>
              <w:rFonts w:ascii="Arial" w:hAnsi="Arial" w:cs="Arial"/>
              <w:b/>
              <w:color w:val="808080" w:themeColor="background1" w:themeShade="80"/>
              <w:sz w:val="40"/>
              <w:szCs w:val="40"/>
            </w:rPr>
            <w:t>ASIGNATURA DE GEOMETRÍA Y ESTADISTICA</w:t>
          </w:r>
        </w:p>
      </w:tc>
      <w:tc>
        <w:tcPr>
          <w:tcW w:w="2429" w:type="dxa"/>
          <w:tcBorders>
            <w:top w:val="single" w:sz="4" w:space="0" w:color="auto"/>
            <w:left w:val="single" w:sz="4" w:space="0" w:color="auto"/>
            <w:bottom w:val="single" w:sz="4" w:space="0" w:color="auto"/>
            <w:right w:val="single" w:sz="4" w:space="0" w:color="auto"/>
          </w:tcBorders>
          <w:vAlign w:val="center"/>
          <w:hideMark/>
        </w:tcPr>
        <w:p w:rsidR="00373576" w:rsidRPr="00FE02E0" w:rsidRDefault="00373576" w:rsidP="00373576">
          <w:pPr>
            <w:rPr>
              <w:rFonts w:ascii="Arial" w:hAnsi="Arial" w:cs="Arial"/>
              <w:b/>
            </w:rPr>
          </w:pPr>
          <w:r w:rsidRPr="00FE02E0">
            <w:rPr>
              <w:rFonts w:ascii="Arial" w:hAnsi="Arial" w:cs="Arial"/>
              <w:b/>
            </w:rPr>
            <w:t xml:space="preserve">FECHA: </w:t>
          </w:r>
          <w:r>
            <w:rPr>
              <w:rFonts w:ascii="Arial" w:hAnsi="Arial" w:cs="Arial"/>
            </w:rPr>
            <w:t>23/11/2018</w:t>
          </w:r>
        </w:p>
      </w:tc>
    </w:tr>
    <w:tr w:rsidR="00373576" w:rsidTr="00373576">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3576" w:rsidRDefault="00373576" w:rsidP="00373576">
          <w:pPr>
            <w:rPr>
              <w:rFonts w:ascii="Arial" w:hAnsi="Arial" w:cs="Arial"/>
            </w:rPr>
          </w:pPr>
        </w:p>
      </w:tc>
      <w:tc>
        <w:tcPr>
          <w:tcW w:w="9900" w:type="dxa"/>
          <w:vMerge/>
          <w:tcBorders>
            <w:top w:val="single" w:sz="4" w:space="0" w:color="auto"/>
            <w:left w:val="single" w:sz="4" w:space="0" w:color="auto"/>
            <w:bottom w:val="single" w:sz="4" w:space="0" w:color="auto"/>
            <w:right w:val="single" w:sz="4" w:space="0" w:color="auto"/>
          </w:tcBorders>
          <w:vAlign w:val="center"/>
          <w:hideMark/>
        </w:tcPr>
        <w:p w:rsidR="00373576" w:rsidRPr="00FE02E0" w:rsidRDefault="00373576" w:rsidP="00373576">
          <w:pPr>
            <w:rPr>
              <w:rFonts w:ascii="Arial" w:hAnsi="Arial" w:cs="Arial"/>
              <w:b/>
            </w:rPr>
          </w:pPr>
        </w:p>
      </w:tc>
      <w:tc>
        <w:tcPr>
          <w:tcW w:w="2429" w:type="dxa"/>
          <w:tcBorders>
            <w:top w:val="single" w:sz="4" w:space="0" w:color="auto"/>
            <w:left w:val="single" w:sz="4" w:space="0" w:color="auto"/>
            <w:bottom w:val="single" w:sz="4" w:space="0" w:color="auto"/>
            <w:right w:val="single" w:sz="4" w:space="0" w:color="auto"/>
          </w:tcBorders>
          <w:vAlign w:val="center"/>
          <w:hideMark/>
        </w:tcPr>
        <w:p w:rsidR="00373576" w:rsidRPr="00FE02E0" w:rsidRDefault="00373576" w:rsidP="00373576">
          <w:pPr>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rsidR="00373576" w:rsidRDefault="00373576">
    <w:pPr>
      <w:pStyle w:val="Encabezado"/>
    </w:pPr>
  </w:p>
  <w:p w:rsidR="00373576" w:rsidRDefault="003735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A5228"/>
    <w:multiLevelType w:val="hybridMultilevel"/>
    <w:tmpl w:val="F9D036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216E3E6C"/>
    <w:multiLevelType w:val="hybridMultilevel"/>
    <w:tmpl w:val="CE460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3DA548A"/>
    <w:multiLevelType w:val="hybridMultilevel"/>
    <w:tmpl w:val="EB7CB6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0230331"/>
    <w:multiLevelType w:val="hybridMultilevel"/>
    <w:tmpl w:val="4394DA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2F5560C"/>
    <w:multiLevelType w:val="hybridMultilevel"/>
    <w:tmpl w:val="90B28C1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62FB7E7E"/>
    <w:multiLevelType w:val="hybridMultilevel"/>
    <w:tmpl w:val="4AC61784"/>
    <w:lvl w:ilvl="0" w:tplc="D1ECFE3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F0022A6"/>
    <w:multiLevelType w:val="multilevel"/>
    <w:tmpl w:val="FFE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7C"/>
    <w:rsid w:val="0008102C"/>
    <w:rsid w:val="001E4177"/>
    <w:rsid w:val="00373576"/>
    <w:rsid w:val="00654D6D"/>
    <w:rsid w:val="00771B99"/>
    <w:rsid w:val="00AB713B"/>
    <w:rsid w:val="00F61859"/>
    <w:rsid w:val="00FC1A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7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1A7C"/>
    <w:pPr>
      <w:tabs>
        <w:tab w:val="center" w:pos="4419"/>
        <w:tab w:val="right" w:pos="8838"/>
      </w:tabs>
    </w:pPr>
  </w:style>
  <w:style w:type="character" w:customStyle="1" w:styleId="EncabezadoCar">
    <w:name w:val="Encabezado Car"/>
    <w:basedOn w:val="Fuentedeprrafopredeter"/>
    <w:link w:val="Encabezado"/>
    <w:uiPriority w:val="99"/>
    <w:rsid w:val="00FC1A7C"/>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C1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1A7C"/>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A7C"/>
    <w:rPr>
      <w:rFonts w:ascii="Tahoma" w:hAnsi="Tahoma" w:cs="Tahoma"/>
      <w:sz w:val="16"/>
      <w:szCs w:val="16"/>
    </w:rPr>
  </w:style>
  <w:style w:type="paragraph" w:styleId="Sinespaciado">
    <w:name w:val="No Spacing"/>
    <w:uiPriority w:val="1"/>
    <w:qFormat/>
    <w:rsid w:val="00FC1A7C"/>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qFormat/>
    <w:rsid w:val="00FC1A7C"/>
    <w:pPr>
      <w:ind w:left="720"/>
      <w:contextualSpacing/>
    </w:pPr>
  </w:style>
  <w:style w:type="paragraph" w:styleId="Piedepgina">
    <w:name w:val="footer"/>
    <w:basedOn w:val="Normal"/>
    <w:link w:val="PiedepginaCar"/>
    <w:uiPriority w:val="99"/>
    <w:unhideWhenUsed/>
    <w:rsid w:val="0008102C"/>
    <w:pPr>
      <w:tabs>
        <w:tab w:val="center" w:pos="4419"/>
        <w:tab w:val="right" w:pos="8838"/>
      </w:tabs>
    </w:pPr>
  </w:style>
  <w:style w:type="character" w:customStyle="1" w:styleId="PiedepginaCar">
    <w:name w:val="Pie de página Car"/>
    <w:basedOn w:val="Fuentedeprrafopredeter"/>
    <w:link w:val="Piedepgina"/>
    <w:uiPriority w:val="99"/>
    <w:rsid w:val="0008102C"/>
    <w:rPr>
      <w:rFonts w:ascii="Times New Roman" w:eastAsia="Times New Roman" w:hAnsi="Times New Roman" w:cs="Times New Roman"/>
      <w:sz w:val="24"/>
      <w:szCs w:val="24"/>
      <w:lang w:val="es-ES" w:eastAsia="es-ES"/>
    </w:rPr>
  </w:style>
  <w:style w:type="paragraph" w:customStyle="1" w:styleId="Default">
    <w:name w:val="Default"/>
    <w:rsid w:val="00373576"/>
    <w:pPr>
      <w:autoSpaceDE w:val="0"/>
      <w:autoSpaceDN w:val="0"/>
      <w:adjustRightInd w:val="0"/>
      <w:spacing w:after="0" w:line="240" w:lineRule="auto"/>
    </w:pPr>
    <w:rPr>
      <w:rFonts w:ascii="AvantGarde Bk BT" w:hAnsi="AvantGarde Bk BT" w:cs="AvantGarde Bk BT"/>
      <w:color w:val="000000"/>
      <w:sz w:val="24"/>
      <w:szCs w:val="24"/>
    </w:rPr>
  </w:style>
  <w:style w:type="paragraph" w:styleId="NormalWeb">
    <w:name w:val="Normal (Web)"/>
    <w:basedOn w:val="Normal"/>
    <w:uiPriority w:val="99"/>
    <w:semiHidden/>
    <w:unhideWhenUsed/>
    <w:rsid w:val="00771B99"/>
    <w:pPr>
      <w:spacing w:before="100" w:beforeAutospacing="1" w:after="100" w:afterAutospacing="1"/>
    </w:pPr>
    <w:rPr>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7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1A7C"/>
    <w:pPr>
      <w:tabs>
        <w:tab w:val="center" w:pos="4419"/>
        <w:tab w:val="right" w:pos="8838"/>
      </w:tabs>
    </w:pPr>
  </w:style>
  <w:style w:type="character" w:customStyle="1" w:styleId="EncabezadoCar">
    <w:name w:val="Encabezado Car"/>
    <w:basedOn w:val="Fuentedeprrafopredeter"/>
    <w:link w:val="Encabezado"/>
    <w:uiPriority w:val="99"/>
    <w:rsid w:val="00FC1A7C"/>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C1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1A7C"/>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A7C"/>
    <w:rPr>
      <w:rFonts w:ascii="Tahoma" w:hAnsi="Tahoma" w:cs="Tahoma"/>
      <w:sz w:val="16"/>
      <w:szCs w:val="16"/>
    </w:rPr>
  </w:style>
  <w:style w:type="paragraph" w:styleId="Sinespaciado">
    <w:name w:val="No Spacing"/>
    <w:uiPriority w:val="1"/>
    <w:qFormat/>
    <w:rsid w:val="00FC1A7C"/>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qFormat/>
    <w:rsid w:val="00FC1A7C"/>
    <w:pPr>
      <w:ind w:left="720"/>
      <w:contextualSpacing/>
    </w:pPr>
  </w:style>
  <w:style w:type="paragraph" w:styleId="Piedepgina">
    <w:name w:val="footer"/>
    <w:basedOn w:val="Normal"/>
    <w:link w:val="PiedepginaCar"/>
    <w:uiPriority w:val="99"/>
    <w:unhideWhenUsed/>
    <w:rsid w:val="0008102C"/>
    <w:pPr>
      <w:tabs>
        <w:tab w:val="center" w:pos="4419"/>
        <w:tab w:val="right" w:pos="8838"/>
      </w:tabs>
    </w:pPr>
  </w:style>
  <w:style w:type="character" w:customStyle="1" w:styleId="PiedepginaCar">
    <w:name w:val="Pie de página Car"/>
    <w:basedOn w:val="Fuentedeprrafopredeter"/>
    <w:link w:val="Piedepgina"/>
    <w:uiPriority w:val="99"/>
    <w:rsid w:val="0008102C"/>
    <w:rPr>
      <w:rFonts w:ascii="Times New Roman" w:eastAsia="Times New Roman" w:hAnsi="Times New Roman" w:cs="Times New Roman"/>
      <w:sz w:val="24"/>
      <w:szCs w:val="24"/>
      <w:lang w:val="es-ES" w:eastAsia="es-ES"/>
    </w:rPr>
  </w:style>
  <w:style w:type="paragraph" w:customStyle="1" w:styleId="Default">
    <w:name w:val="Default"/>
    <w:rsid w:val="00373576"/>
    <w:pPr>
      <w:autoSpaceDE w:val="0"/>
      <w:autoSpaceDN w:val="0"/>
      <w:adjustRightInd w:val="0"/>
      <w:spacing w:after="0" w:line="240" w:lineRule="auto"/>
    </w:pPr>
    <w:rPr>
      <w:rFonts w:ascii="AvantGarde Bk BT" w:hAnsi="AvantGarde Bk BT" w:cs="AvantGarde Bk BT"/>
      <w:color w:val="000000"/>
      <w:sz w:val="24"/>
      <w:szCs w:val="24"/>
    </w:rPr>
  </w:style>
  <w:style w:type="paragraph" w:styleId="NormalWeb">
    <w:name w:val="Normal (Web)"/>
    <w:basedOn w:val="Normal"/>
    <w:uiPriority w:val="99"/>
    <w:semiHidden/>
    <w:unhideWhenUsed/>
    <w:rsid w:val="00771B99"/>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9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29</Pages>
  <Words>6283</Words>
  <Characters>34562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2019-11-22T02:17:00Z</dcterms:created>
  <dcterms:modified xsi:type="dcterms:W3CDTF">2019-11-22T03:11:00Z</dcterms:modified>
</cp:coreProperties>
</file>